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EE969" w14:textId="4D39B37D" w:rsidR="004E138A" w:rsidRPr="000A1E9B" w:rsidRDefault="004E138A" w:rsidP="00B8124F">
      <w:pPr>
        <w:spacing w:after="120" w:line="276" w:lineRule="auto"/>
        <w:jc w:val="center"/>
        <w:rPr>
          <w:rFonts w:eastAsia="Times New Roman"/>
          <w:b/>
          <w:sz w:val="22"/>
        </w:rPr>
      </w:pPr>
      <w:r w:rsidRPr="000A1E9B">
        <w:rPr>
          <w:rFonts w:eastAsia="Times New Roman"/>
          <w:b/>
          <w:sz w:val="22"/>
        </w:rPr>
        <w:t>TECHNINĖ SPECIFIKACIJA</w:t>
      </w:r>
    </w:p>
    <w:tbl>
      <w:tblPr>
        <w:tblW w:w="10355" w:type="dxa"/>
        <w:tblInd w:w="-11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5"/>
        <w:gridCol w:w="1560"/>
        <w:gridCol w:w="8370"/>
      </w:tblGrid>
      <w:tr w:rsidR="004E138A" w:rsidRPr="000A1E9B" w14:paraId="13E63E33" w14:textId="77777777" w:rsidTr="009E770B">
        <w:trPr>
          <w:trHeight w:val="70"/>
        </w:trPr>
        <w:tc>
          <w:tcPr>
            <w:tcW w:w="425" w:type="dxa"/>
            <w:tcBorders>
              <w:top w:val="dotted" w:sz="4" w:space="0" w:color="auto"/>
              <w:left w:val="dotted" w:sz="4" w:space="0" w:color="auto"/>
              <w:bottom w:val="dotted" w:sz="4" w:space="0" w:color="auto"/>
              <w:right w:val="dotted" w:sz="4" w:space="0" w:color="auto"/>
            </w:tcBorders>
            <w:hideMark/>
          </w:tcPr>
          <w:p w14:paraId="575D546C" w14:textId="77777777" w:rsidR="004E138A" w:rsidRPr="000A1E9B" w:rsidRDefault="004E138A" w:rsidP="009270EB">
            <w:pPr>
              <w:spacing w:after="0" w:line="276" w:lineRule="auto"/>
              <w:jc w:val="center"/>
              <w:rPr>
                <w:b/>
                <w:sz w:val="22"/>
              </w:rPr>
            </w:pPr>
            <w:bookmarkStart w:id="0" w:name="_Hlk125633558"/>
            <w:r w:rsidRPr="000A1E9B">
              <w:rPr>
                <w:b/>
                <w:sz w:val="22"/>
              </w:rPr>
              <w:t>1.</w:t>
            </w:r>
          </w:p>
        </w:tc>
        <w:tc>
          <w:tcPr>
            <w:tcW w:w="1560" w:type="dxa"/>
            <w:tcBorders>
              <w:top w:val="dotted" w:sz="4" w:space="0" w:color="auto"/>
              <w:left w:val="dotted" w:sz="4" w:space="0" w:color="auto"/>
              <w:bottom w:val="dotted" w:sz="4" w:space="0" w:color="auto"/>
              <w:right w:val="dotted" w:sz="4" w:space="0" w:color="auto"/>
            </w:tcBorders>
            <w:hideMark/>
          </w:tcPr>
          <w:p w14:paraId="327C8B6D" w14:textId="43DB3A90" w:rsidR="004E138A" w:rsidRPr="000A1E9B" w:rsidRDefault="004E138A" w:rsidP="009270EB">
            <w:pPr>
              <w:spacing w:after="0" w:line="276" w:lineRule="auto"/>
              <w:jc w:val="both"/>
              <w:rPr>
                <w:b/>
                <w:sz w:val="22"/>
              </w:rPr>
            </w:pPr>
            <w:r w:rsidRPr="000A1E9B">
              <w:rPr>
                <w:b/>
                <w:sz w:val="22"/>
              </w:rPr>
              <w:t>Objektas</w:t>
            </w:r>
          </w:p>
        </w:tc>
        <w:tc>
          <w:tcPr>
            <w:tcW w:w="8370" w:type="dxa"/>
            <w:tcBorders>
              <w:top w:val="dotted" w:sz="4" w:space="0" w:color="auto"/>
              <w:left w:val="dotted" w:sz="4" w:space="0" w:color="auto"/>
              <w:bottom w:val="dotted" w:sz="4" w:space="0" w:color="auto"/>
              <w:right w:val="dotted" w:sz="4" w:space="0" w:color="auto"/>
            </w:tcBorders>
            <w:hideMark/>
          </w:tcPr>
          <w:p w14:paraId="6EFDA66B" w14:textId="11AE74DB" w:rsidR="004E138A" w:rsidRPr="000A1E9B" w:rsidRDefault="00671503" w:rsidP="009270EB">
            <w:pPr>
              <w:spacing w:after="0" w:line="276" w:lineRule="auto"/>
              <w:jc w:val="both"/>
              <w:rPr>
                <w:sz w:val="22"/>
              </w:rPr>
            </w:pPr>
            <w:r w:rsidRPr="000A1E9B">
              <w:rPr>
                <w:sz w:val="22"/>
              </w:rPr>
              <w:t>Pastato, adresu Turgaus a. 15, Telšiai, vidaus patalpų remonto darbai</w:t>
            </w:r>
          </w:p>
        </w:tc>
      </w:tr>
      <w:tr w:rsidR="004E138A" w:rsidRPr="000A1E9B" w14:paraId="2AFF22E9" w14:textId="77777777" w:rsidTr="009E770B">
        <w:trPr>
          <w:trHeight w:val="108"/>
        </w:trPr>
        <w:tc>
          <w:tcPr>
            <w:tcW w:w="425" w:type="dxa"/>
            <w:tcBorders>
              <w:top w:val="dotted" w:sz="4" w:space="0" w:color="auto"/>
              <w:left w:val="dotted" w:sz="4" w:space="0" w:color="auto"/>
              <w:bottom w:val="dotted" w:sz="4" w:space="0" w:color="auto"/>
              <w:right w:val="dotted" w:sz="4" w:space="0" w:color="auto"/>
            </w:tcBorders>
            <w:hideMark/>
          </w:tcPr>
          <w:p w14:paraId="02ECF097" w14:textId="77777777" w:rsidR="004E138A" w:rsidRPr="000A1E9B" w:rsidRDefault="004E138A" w:rsidP="009270EB">
            <w:pPr>
              <w:spacing w:after="0" w:line="276" w:lineRule="auto"/>
              <w:jc w:val="center"/>
              <w:rPr>
                <w:b/>
                <w:sz w:val="22"/>
              </w:rPr>
            </w:pPr>
            <w:r w:rsidRPr="000A1E9B">
              <w:rPr>
                <w:b/>
                <w:sz w:val="22"/>
              </w:rPr>
              <w:t>2.</w:t>
            </w:r>
          </w:p>
        </w:tc>
        <w:tc>
          <w:tcPr>
            <w:tcW w:w="1560" w:type="dxa"/>
            <w:tcBorders>
              <w:top w:val="dotted" w:sz="4" w:space="0" w:color="auto"/>
              <w:left w:val="dotted" w:sz="4" w:space="0" w:color="auto"/>
              <w:bottom w:val="dotted" w:sz="4" w:space="0" w:color="auto"/>
              <w:right w:val="dotted" w:sz="4" w:space="0" w:color="auto"/>
            </w:tcBorders>
            <w:hideMark/>
          </w:tcPr>
          <w:p w14:paraId="56D67DF6" w14:textId="04E0EC70" w:rsidR="004E138A" w:rsidRPr="000A1E9B" w:rsidRDefault="004E138A" w:rsidP="009270EB">
            <w:pPr>
              <w:spacing w:after="0" w:line="276" w:lineRule="auto"/>
              <w:jc w:val="both"/>
              <w:rPr>
                <w:b/>
                <w:sz w:val="22"/>
              </w:rPr>
            </w:pPr>
            <w:r w:rsidRPr="000A1E9B">
              <w:rPr>
                <w:b/>
                <w:sz w:val="22"/>
              </w:rPr>
              <w:t>Užsakovas</w:t>
            </w:r>
          </w:p>
        </w:tc>
        <w:tc>
          <w:tcPr>
            <w:tcW w:w="8370" w:type="dxa"/>
            <w:tcBorders>
              <w:top w:val="dotted" w:sz="4" w:space="0" w:color="auto"/>
              <w:left w:val="dotted" w:sz="4" w:space="0" w:color="auto"/>
              <w:bottom w:val="dotted" w:sz="4" w:space="0" w:color="auto"/>
              <w:right w:val="dotted" w:sz="4" w:space="0" w:color="auto"/>
            </w:tcBorders>
            <w:hideMark/>
          </w:tcPr>
          <w:p w14:paraId="7DAB2D8B" w14:textId="77777777" w:rsidR="004E138A" w:rsidRPr="000A1E9B" w:rsidRDefault="004E138A" w:rsidP="009270EB">
            <w:pPr>
              <w:spacing w:after="0" w:line="276" w:lineRule="auto"/>
              <w:jc w:val="both"/>
              <w:rPr>
                <w:sz w:val="22"/>
              </w:rPr>
            </w:pPr>
            <w:r w:rsidRPr="000A1E9B">
              <w:rPr>
                <w:sz w:val="22"/>
              </w:rPr>
              <w:t>Telšių rajono savivaldybės administracija</w:t>
            </w:r>
          </w:p>
        </w:tc>
      </w:tr>
      <w:tr w:rsidR="004E138A" w:rsidRPr="000A1E9B" w14:paraId="06BECDE8" w14:textId="77777777" w:rsidTr="00366AA0">
        <w:trPr>
          <w:trHeight w:val="372"/>
        </w:trPr>
        <w:tc>
          <w:tcPr>
            <w:tcW w:w="425" w:type="dxa"/>
            <w:tcBorders>
              <w:top w:val="dotted" w:sz="4" w:space="0" w:color="auto"/>
              <w:left w:val="dotted" w:sz="4" w:space="0" w:color="auto"/>
              <w:bottom w:val="dotted" w:sz="4" w:space="0" w:color="auto"/>
              <w:right w:val="dotted" w:sz="4" w:space="0" w:color="auto"/>
            </w:tcBorders>
            <w:hideMark/>
          </w:tcPr>
          <w:p w14:paraId="18EB1066" w14:textId="77777777" w:rsidR="004E138A" w:rsidRPr="000A1E9B" w:rsidRDefault="004E138A" w:rsidP="009270EB">
            <w:pPr>
              <w:spacing w:after="0" w:line="276" w:lineRule="auto"/>
              <w:jc w:val="center"/>
              <w:rPr>
                <w:b/>
                <w:sz w:val="22"/>
              </w:rPr>
            </w:pPr>
            <w:r w:rsidRPr="000A1E9B">
              <w:rPr>
                <w:b/>
                <w:sz w:val="22"/>
              </w:rPr>
              <w:t xml:space="preserve">3. </w:t>
            </w:r>
          </w:p>
        </w:tc>
        <w:tc>
          <w:tcPr>
            <w:tcW w:w="1560" w:type="dxa"/>
            <w:tcBorders>
              <w:top w:val="dotted" w:sz="4" w:space="0" w:color="auto"/>
              <w:left w:val="dotted" w:sz="4" w:space="0" w:color="auto"/>
              <w:bottom w:val="dotted" w:sz="4" w:space="0" w:color="auto"/>
              <w:right w:val="dotted" w:sz="4" w:space="0" w:color="auto"/>
            </w:tcBorders>
            <w:hideMark/>
          </w:tcPr>
          <w:p w14:paraId="0CE0E509" w14:textId="4C6270CA" w:rsidR="004E138A" w:rsidRPr="000A1E9B" w:rsidRDefault="004E138A" w:rsidP="009270EB">
            <w:pPr>
              <w:spacing w:after="0" w:line="240" w:lineRule="auto"/>
              <w:jc w:val="both"/>
              <w:rPr>
                <w:b/>
                <w:sz w:val="22"/>
              </w:rPr>
            </w:pPr>
            <w:r w:rsidRPr="000A1E9B">
              <w:rPr>
                <w:b/>
                <w:sz w:val="22"/>
              </w:rPr>
              <w:t>Darbų atlikimo vieta</w:t>
            </w:r>
          </w:p>
        </w:tc>
        <w:tc>
          <w:tcPr>
            <w:tcW w:w="8370" w:type="dxa"/>
            <w:tcBorders>
              <w:top w:val="dotted" w:sz="4" w:space="0" w:color="auto"/>
              <w:left w:val="dotted" w:sz="4" w:space="0" w:color="auto"/>
              <w:bottom w:val="dotted" w:sz="4" w:space="0" w:color="auto"/>
              <w:right w:val="dotted" w:sz="4" w:space="0" w:color="auto"/>
            </w:tcBorders>
            <w:hideMark/>
          </w:tcPr>
          <w:p w14:paraId="2ABF44CA" w14:textId="4EDCC99F" w:rsidR="000D36F4" w:rsidRPr="000A1E9B" w:rsidRDefault="00F751B6" w:rsidP="006C3850">
            <w:pPr>
              <w:spacing w:after="0" w:line="276" w:lineRule="auto"/>
              <w:jc w:val="both"/>
              <w:rPr>
                <w:sz w:val="22"/>
              </w:rPr>
            </w:pPr>
            <w:r w:rsidRPr="00F751B6">
              <w:rPr>
                <w:sz w:val="22"/>
                <w:highlight w:val="yellow"/>
              </w:rPr>
              <w:t>Turgaus a. 15, Telšiai</w:t>
            </w:r>
          </w:p>
        </w:tc>
      </w:tr>
      <w:tr w:rsidR="00577CCE" w:rsidRPr="000A1E9B" w14:paraId="545BA882" w14:textId="77777777" w:rsidTr="009E770B">
        <w:trPr>
          <w:trHeight w:val="172"/>
        </w:trPr>
        <w:tc>
          <w:tcPr>
            <w:tcW w:w="425" w:type="dxa"/>
            <w:tcBorders>
              <w:top w:val="dotted" w:sz="4" w:space="0" w:color="auto"/>
              <w:left w:val="dotted" w:sz="4" w:space="0" w:color="auto"/>
              <w:bottom w:val="dotted" w:sz="4" w:space="0" w:color="auto"/>
              <w:right w:val="dotted" w:sz="4" w:space="0" w:color="auto"/>
            </w:tcBorders>
          </w:tcPr>
          <w:p w14:paraId="3A36A856" w14:textId="10AB9A1A" w:rsidR="00577CCE" w:rsidRPr="000A1E9B" w:rsidRDefault="00577CCE" w:rsidP="00577CCE">
            <w:pPr>
              <w:spacing w:after="0" w:line="276" w:lineRule="auto"/>
              <w:jc w:val="center"/>
              <w:rPr>
                <w:b/>
                <w:sz w:val="22"/>
              </w:rPr>
            </w:pPr>
            <w:r w:rsidRPr="000A1E9B">
              <w:rPr>
                <w:b/>
                <w:sz w:val="22"/>
              </w:rPr>
              <w:t xml:space="preserve">4. </w:t>
            </w:r>
          </w:p>
        </w:tc>
        <w:tc>
          <w:tcPr>
            <w:tcW w:w="1560" w:type="dxa"/>
            <w:tcBorders>
              <w:top w:val="dotted" w:sz="4" w:space="0" w:color="auto"/>
              <w:left w:val="dotted" w:sz="4" w:space="0" w:color="auto"/>
              <w:bottom w:val="dotted" w:sz="4" w:space="0" w:color="auto"/>
              <w:right w:val="dotted" w:sz="4" w:space="0" w:color="auto"/>
            </w:tcBorders>
          </w:tcPr>
          <w:p w14:paraId="2243818F" w14:textId="77777777" w:rsidR="00577CCE" w:rsidRPr="000A1E9B" w:rsidRDefault="00577CCE" w:rsidP="00577CCE">
            <w:pPr>
              <w:spacing w:after="0" w:line="276" w:lineRule="auto"/>
              <w:jc w:val="both"/>
              <w:rPr>
                <w:b/>
                <w:sz w:val="22"/>
              </w:rPr>
            </w:pPr>
            <w:r w:rsidRPr="000A1E9B">
              <w:rPr>
                <w:b/>
                <w:sz w:val="22"/>
              </w:rPr>
              <w:t>Bendri reikalavimai Darbams</w:t>
            </w:r>
          </w:p>
          <w:p w14:paraId="5DE4B3D9" w14:textId="77777777" w:rsidR="00577CCE" w:rsidRPr="000A1E9B" w:rsidRDefault="00577CCE" w:rsidP="00577CCE">
            <w:pPr>
              <w:spacing w:after="0" w:line="240" w:lineRule="auto"/>
              <w:jc w:val="both"/>
              <w:rPr>
                <w:b/>
                <w:sz w:val="22"/>
              </w:rPr>
            </w:pPr>
          </w:p>
        </w:tc>
        <w:tc>
          <w:tcPr>
            <w:tcW w:w="8370" w:type="dxa"/>
            <w:tcBorders>
              <w:top w:val="dotted" w:sz="4" w:space="0" w:color="auto"/>
              <w:left w:val="dotted" w:sz="4" w:space="0" w:color="auto"/>
              <w:bottom w:val="dotted" w:sz="4" w:space="0" w:color="auto"/>
              <w:right w:val="dotted" w:sz="4" w:space="0" w:color="auto"/>
            </w:tcBorders>
          </w:tcPr>
          <w:p w14:paraId="000EB65C"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4F768CA9"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Rangovas turi užtikrinti darbuotojų saugų darbą, aplinkos apsaugą, tinkamas darbo sąlygas darbų vietoje, taip pat gretimos aplinkos bei šalia dirbančių ir judančių asmenų apsaugą nuo remonto metu keliamų pavojų ir rizikos veiksnių;</w:t>
            </w:r>
          </w:p>
          <w:p w14:paraId="11FF13CE"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Rangovas atliekantis remonto darbus, turi atkreipti dėmesį, kad visi darbai turės būti atlikti veikiančioje įstaigoje, todėl visi statybos – montavimo darbai turėtų būti organizuojami laikantis paslaugos gavėjų, jų lankytojų ir darbuotojų saugos ir sveikatos reikalavimų, kiek tai įmanoma minimizuojant triukšmo, vibracijos, dulkių susidarymą ir plitimą į gyvenamosios ir kitokios paskirties patalpas;</w:t>
            </w:r>
          </w:p>
          <w:p w14:paraId="01A76FE0"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Užsakovas turi teisę nepriimti darbų, jei naudojamos medžiagos, gaminiai yra nekokybiški, neatitinka specifikacijoje nurodytų reikalavimų.</w:t>
            </w:r>
            <w:r w:rsidRPr="000A1E9B">
              <w:rPr>
                <w:b/>
                <w:bCs/>
                <w:sz w:val="22"/>
              </w:rPr>
              <w:t xml:space="preserve"> </w:t>
            </w:r>
            <w:r w:rsidRPr="000A1E9B">
              <w:rPr>
                <w:sz w:val="22"/>
              </w:rPr>
              <w:t xml:space="preserve">Visos remontui naudojamos medžiagos turi būti naujos, sertifikuotos. Rangovas privalo nesertifikuotas, neatitinkančias specifikacijų,  nekokybiškas medžiagas ir gaminius pakeisti </w:t>
            </w:r>
            <w:r w:rsidRPr="000A1E9B">
              <w:rPr>
                <w:sz w:val="22"/>
                <w:u w:val="single"/>
              </w:rPr>
              <w:t>savo lėšomis</w:t>
            </w:r>
            <w:r w:rsidRPr="000A1E9B">
              <w:rPr>
                <w:sz w:val="22"/>
              </w:rPr>
              <w:t>;</w:t>
            </w:r>
          </w:p>
          <w:p w14:paraId="0F7B9408" w14:textId="77777777" w:rsidR="00577CCE"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w:t>
            </w:r>
            <w:r w:rsidRPr="000A1E9B">
              <w:rPr>
                <w:sz w:val="22"/>
                <w:u w:val="single"/>
              </w:rPr>
              <w:t>Faktinius darbų ir medžiagų kiekius, Rangovas tikslinasi objekte iki rangos darbų pasiūlymų pateikimo</w:t>
            </w:r>
            <w:r w:rsidRPr="000A1E9B">
              <w:rPr>
                <w:sz w:val="22"/>
              </w:rPr>
              <w:t xml:space="preserve">. Rangovas įsipareigoja apžiūrėti remontuojamą objektą, įsivertinti numatomus darbus ir jų kiekius. </w:t>
            </w:r>
            <w:r w:rsidRPr="000A1E9B">
              <w:rPr>
                <w:sz w:val="22"/>
                <w:u w:val="single"/>
              </w:rPr>
              <w:t>Statybos rangos sutarties vykdymo metu nebus priimami jokie Rangovo reikalavimai pakeisti bendrą pasiūlymo kainą, atlikti nenumatytus papildomus darbus arba sąlygas, tai bus grindžiama Rangovo klaidomis ar praleidimais, faktinės situacijos neįvertinimu;</w:t>
            </w:r>
          </w:p>
          <w:p w14:paraId="395D0839" w14:textId="0AA2F5CF" w:rsidR="000B0965" w:rsidRPr="000A1E9B" w:rsidRDefault="00577CCE" w:rsidP="000B0965">
            <w:pPr>
              <w:pStyle w:val="Sraopastraipa"/>
              <w:numPr>
                <w:ilvl w:val="1"/>
                <w:numId w:val="9"/>
              </w:numPr>
              <w:tabs>
                <w:tab w:val="left" w:pos="993"/>
              </w:tabs>
              <w:spacing w:after="0" w:line="240" w:lineRule="auto"/>
              <w:jc w:val="both"/>
              <w:rPr>
                <w:sz w:val="22"/>
              </w:rPr>
            </w:pPr>
            <w:r w:rsidRPr="000A1E9B">
              <w:rPr>
                <w:sz w:val="22"/>
              </w:rPr>
              <w:t xml:space="preserve"> Rangovas, užbaigęs darbus, įsipareigoja iki darbų perdavimo-priėmimo akto pasirašymo, </w:t>
            </w:r>
            <w:r w:rsidRPr="000A1E9B">
              <w:rPr>
                <w:sz w:val="22"/>
                <w:u w:val="single"/>
              </w:rPr>
              <w:t>savo lėšomis</w:t>
            </w:r>
            <w:r w:rsidRPr="000A1E9B">
              <w:rPr>
                <w:sz w:val="22"/>
              </w:rPr>
              <w:t xml:space="preserve"> išgabenti po darbų likusias atliekas, tvarkingai sutvarkyti statybos vietą.</w:t>
            </w:r>
          </w:p>
          <w:p w14:paraId="4B09455F" w14:textId="28BCBEB2" w:rsidR="000B0965" w:rsidRPr="000A1E9B" w:rsidRDefault="000B0965" w:rsidP="000B0965">
            <w:pPr>
              <w:pStyle w:val="Sraopastraipa"/>
              <w:numPr>
                <w:ilvl w:val="1"/>
                <w:numId w:val="9"/>
              </w:numPr>
              <w:tabs>
                <w:tab w:val="left" w:pos="993"/>
              </w:tabs>
              <w:spacing w:after="0" w:line="240" w:lineRule="auto"/>
              <w:jc w:val="both"/>
              <w:rPr>
                <w:sz w:val="22"/>
              </w:rPr>
            </w:pPr>
            <w:r w:rsidRPr="000A1E9B">
              <w:rPr>
                <w:sz w:val="22"/>
              </w:rPr>
              <w:t>Rangovas turi vadovautis Lietuvos Respublikos aplinkos ministro 2011 m. birželio 28 d. įsakymu Nr. D1-508 „Dėl Aplinkos apsaugos kriterijų taikymo, vykdant žaliuosius pirki-mus, tvarkos aprašo patvirtinimo“ tvarkos aprašo:</w:t>
            </w:r>
          </w:p>
          <w:p w14:paraId="3DB721BB" w14:textId="53A334A0" w:rsidR="000B0965" w:rsidRPr="000A1E9B" w:rsidRDefault="006D30AF" w:rsidP="000B0965">
            <w:pPr>
              <w:pStyle w:val="Sraopastraipa"/>
              <w:jc w:val="both"/>
              <w:rPr>
                <w:sz w:val="22"/>
              </w:rPr>
            </w:pPr>
            <w:r w:rsidRPr="000A1E9B">
              <w:rPr>
                <w:sz w:val="22"/>
              </w:rPr>
              <w:t xml:space="preserve"> </w:t>
            </w:r>
            <w:r w:rsidR="000B0965" w:rsidRPr="000A1E9B">
              <w:rPr>
                <w:sz w:val="22"/>
              </w:rPr>
              <w:t>- 4.4.4.1. papunkčiu,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3595E311" w14:textId="77777777" w:rsidR="000B0965" w:rsidRPr="000A1E9B" w:rsidRDefault="000B0965" w:rsidP="000B0965">
            <w:pPr>
              <w:pStyle w:val="Sraopastraipa"/>
              <w:jc w:val="both"/>
              <w:rPr>
                <w:sz w:val="22"/>
              </w:rPr>
            </w:pPr>
            <w:r w:rsidRPr="000A1E9B">
              <w:rPr>
                <w:sz w:val="22"/>
              </w:rPr>
              <w:t>- 4.4.4.3 papunkčiu, kai Rangovas, vykdydamas darbus, turi naudoti mažiau ar nenaudoti pavojingųjų cheminių medžiagų, neteršti aplinkos ir nekelti pavojaus sveikatai, t. y. Rangovas remonto darbų metu:</w:t>
            </w:r>
          </w:p>
          <w:p w14:paraId="5234DEBD" w14:textId="77777777" w:rsidR="000B0965" w:rsidRPr="000A1E9B" w:rsidRDefault="000B0965" w:rsidP="000B0965">
            <w:pPr>
              <w:pStyle w:val="Sraopastraipa"/>
              <w:jc w:val="both"/>
              <w:rPr>
                <w:sz w:val="22"/>
              </w:rPr>
            </w:pPr>
            <w:r w:rsidRPr="000A1E9B">
              <w:rPr>
                <w:sz w:val="22"/>
              </w:rPr>
              <w:t>-           transportuojant visas darbų vietoje susidarančias statybines atliekas iš darbų vietos naudoja daugkartinius konteinerius, išskyrus, kai susidarančios atliekos turi būti perdirbamos ar vežamos į Me-chaninio biologinio apdorojimo (MBA) įrenginius;</w:t>
            </w:r>
          </w:p>
          <w:p w14:paraId="5151D126" w14:textId="77777777" w:rsidR="000B0965" w:rsidRPr="000A1E9B" w:rsidRDefault="000B0965" w:rsidP="000B0965">
            <w:pPr>
              <w:pStyle w:val="Sraopastraipa"/>
              <w:jc w:val="both"/>
              <w:rPr>
                <w:sz w:val="22"/>
              </w:rPr>
            </w:pPr>
            <w:r w:rsidRPr="000A1E9B">
              <w:rPr>
                <w:sz w:val="22"/>
              </w:rPr>
              <w:t>-           mažina statybinių medžiagų ir gaminių pakuočių atliekas (visos pakuotės grąžinamos Rangovui pakartotiniam naudojimui, perdirbimui ar kitokiam naudojimui);</w:t>
            </w:r>
          </w:p>
          <w:p w14:paraId="29D4660C" w14:textId="6BEC8ADA" w:rsidR="00577CCE" w:rsidRPr="000A1E9B" w:rsidRDefault="000B0965" w:rsidP="000B0965">
            <w:pPr>
              <w:pStyle w:val="Sraopastraipa"/>
              <w:jc w:val="both"/>
              <w:rPr>
                <w:sz w:val="22"/>
              </w:rPr>
            </w:pPr>
            <w:r w:rsidRPr="000A1E9B">
              <w:rPr>
                <w:sz w:val="22"/>
              </w:rPr>
              <w:t>-           pakartotinai naudoja, perdirba ar kitaip naudoja darbų atlikimo procese susidariusias atliekas.</w:t>
            </w:r>
          </w:p>
        </w:tc>
      </w:tr>
      <w:tr w:rsidR="00700448" w:rsidRPr="000A1E9B" w14:paraId="073EE9F6" w14:textId="77777777" w:rsidTr="00671503">
        <w:trPr>
          <w:trHeight w:val="558"/>
        </w:trPr>
        <w:tc>
          <w:tcPr>
            <w:tcW w:w="425" w:type="dxa"/>
            <w:tcBorders>
              <w:top w:val="dotted" w:sz="4" w:space="0" w:color="auto"/>
              <w:left w:val="dotted" w:sz="4" w:space="0" w:color="auto"/>
              <w:right w:val="dotted" w:sz="4" w:space="0" w:color="auto"/>
            </w:tcBorders>
            <w:hideMark/>
          </w:tcPr>
          <w:p w14:paraId="60EDEC8F" w14:textId="041F27D7" w:rsidR="00700448" w:rsidRPr="000A1E9B" w:rsidRDefault="00577CCE" w:rsidP="009270EB">
            <w:pPr>
              <w:spacing w:after="0" w:line="276" w:lineRule="auto"/>
              <w:jc w:val="center"/>
              <w:rPr>
                <w:b/>
                <w:sz w:val="22"/>
              </w:rPr>
            </w:pPr>
            <w:r w:rsidRPr="000A1E9B">
              <w:rPr>
                <w:b/>
                <w:sz w:val="22"/>
              </w:rPr>
              <w:t>5</w:t>
            </w:r>
            <w:r w:rsidR="00700448" w:rsidRPr="000A1E9B">
              <w:rPr>
                <w:b/>
                <w:sz w:val="22"/>
              </w:rPr>
              <w:t xml:space="preserve">. </w:t>
            </w:r>
          </w:p>
        </w:tc>
        <w:tc>
          <w:tcPr>
            <w:tcW w:w="1560" w:type="dxa"/>
            <w:tcBorders>
              <w:top w:val="dotted" w:sz="4" w:space="0" w:color="auto"/>
              <w:left w:val="dotted" w:sz="4" w:space="0" w:color="auto"/>
              <w:right w:val="dotted" w:sz="4" w:space="0" w:color="auto"/>
            </w:tcBorders>
            <w:hideMark/>
          </w:tcPr>
          <w:p w14:paraId="5108EC2B" w14:textId="3D5C2C8D" w:rsidR="00700448" w:rsidRPr="000A1E9B" w:rsidRDefault="00700448" w:rsidP="009270EB">
            <w:pPr>
              <w:spacing w:after="0" w:line="276" w:lineRule="auto"/>
              <w:jc w:val="both"/>
              <w:rPr>
                <w:b/>
                <w:sz w:val="22"/>
              </w:rPr>
            </w:pPr>
            <w:r w:rsidRPr="000A1E9B">
              <w:rPr>
                <w:b/>
                <w:sz w:val="22"/>
              </w:rPr>
              <w:t>Darb</w:t>
            </w:r>
            <w:r w:rsidR="00577CCE" w:rsidRPr="000A1E9B">
              <w:rPr>
                <w:b/>
                <w:sz w:val="22"/>
              </w:rPr>
              <w:t>ų aprašymas</w:t>
            </w:r>
          </w:p>
          <w:p w14:paraId="22991B65" w14:textId="32F3E0EE" w:rsidR="00700448" w:rsidRPr="000A1E9B" w:rsidRDefault="00700448" w:rsidP="009270EB">
            <w:pPr>
              <w:spacing w:after="0" w:line="276" w:lineRule="auto"/>
              <w:jc w:val="both"/>
              <w:rPr>
                <w:b/>
                <w:sz w:val="22"/>
              </w:rPr>
            </w:pPr>
          </w:p>
        </w:tc>
        <w:tc>
          <w:tcPr>
            <w:tcW w:w="8370" w:type="dxa"/>
            <w:tcBorders>
              <w:top w:val="dotted" w:sz="4" w:space="0" w:color="auto"/>
              <w:left w:val="dotted" w:sz="4" w:space="0" w:color="auto"/>
              <w:right w:val="dotted" w:sz="4" w:space="0" w:color="auto"/>
            </w:tcBorders>
            <w:hideMark/>
          </w:tcPr>
          <w:p w14:paraId="370733D6" w14:textId="4C8A4B40" w:rsidR="00A960EB" w:rsidRPr="000A1E9B" w:rsidRDefault="00700448" w:rsidP="00A944BA">
            <w:pPr>
              <w:tabs>
                <w:tab w:val="left" w:pos="993"/>
              </w:tabs>
              <w:spacing w:after="0" w:line="240" w:lineRule="auto"/>
              <w:jc w:val="both"/>
              <w:rPr>
                <w:sz w:val="22"/>
              </w:rPr>
            </w:pPr>
            <w:r w:rsidRPr="000A1E9B">
              <w:rPr>
                <w:sz w:val="22"/>
              </w:rPr>
              <w:t xml:space="preserve">Vykdant paruošiamuosius Darbus atliekami </w:t>
            </w:r>
            <w:r w:rsidR="006E46A6" w:rsidRPr="000A1E9B">
              <w:rPr>
                <w:sz w:val="22"/>
              </w:rPr>
              <w:t>ardymo darbai</w:t>
            </w:r>
            <w:r w:rsidR="00A960EB" w:rsidRPr="000A1E9B">
              <w:rPr>
                <w:sz w:val="22"/>
              </w:rPr>
              <w:t xml:space="preserve">. </w:t>
            </w:r>
            <w:r w:rsidR="006E46A6" w:rsidRPr="000A1E9B">
              <w:rPr>
                <w:sz w:val="22"/>
              </w:rPr>
              <w:t>Konstrukcijų ir kitų elementų ardymas turi būti atliekamas etapais pagal vykdomų darbų eigą. Ardymo metu pažeistos konstrukcijos at statomos Rangovo sąskaita. Rangovas privalo atlikti visus būtinus konstrukcijų sustiprinimo darbus, kad išvengti neardomų konstrukcijų griūties. Visi darbai atliekami Rangovo sąskaita</w:t>
            </w:r>
            <w:r w:rsidR="00A960EB" w:rsidRPr="000A1E9B">
              <w:rPr>
                <w:sz w:val="22"/>
              </w:rPr>
              <w:t>. Pašalindamas dangų konstrukcijas ir elementus, Rangovas privalo kartu demontuoti ir visus jų tvirtinimo, sandarinimo ir apdailos elementus, pašalinti visas netinkamas paviršiaus (apdailos) medžiagas, o esamus paviršius tinkamai paruošti naujai apdailai. Į išardytų betono konstrukcijų kiekį įeina ir nuardytas tinkas, taip pat visos kitos atliekos, kurios gali atsirasti remontuojant</w:t>
            </w:r>
            <w:r w:rsidR="006E46A6" w:rsidRPr="000A1E9B">
              <w:rPr>
                <w:sz w:val="22"/>
              </w:rPr>
              <w:t xml:space="preserve">. </w:t>
            </w:r>
          </w:p>
          <w:p w14:paraId="37A1C6EF" w14:textId="77777777" w:rsidR="00A960EB" w:rsidRPr="000A1E9B" w:rsidRDefault="00A960EB" w:rsidP="00A960EB">
            <w:pPr>
              <w:pStyle w:val="Sraopastraipa"/>
              <w:tabs>
                <w:tab w:val="left" w:pos="993"/>
              </w:tabs>
              <w:spacing w:after="0" w:line="240" w:lineRule="auto"/>
              <w:ind w:left="360"/>
              <w:jc w:val="both"/>
              <w:rPr>
                <w:sz w:val="22"/>
              </w:rPr>
            </w:pPr>
          </w:p>
          <w:p w14:paraId="6AF49ECC" w14:textId="2A5C7283" w:rsidR="00790F43" w:rsidRPr="000A1E9B" w:rsidRDefault="00790F43" w:rsidP="00A944BA">
            <w:pPr>
              <w:tabs>
                <w:tab w:val="left" w:pos="993"/>
              </w:tabs>
              <w:spacing w:after="0" w:line="240" w:lineRule="auto"/>
              <w:jc w:val="both"/>
              <w:rPr>
                <w:sz w:val="22"/>
              </w:rPr>
            </w:pPr>
            <w:r w:rsidRPr="000A1E9B">
              <w:rPr>
                <w:sz w:val="22"/>
              </w:rPr>
              <w:t>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Vykdant ardymo darbus turi likti nepažeistos neardomos konstrukcijos ir elementai (jų stiprumas, pastovumas, forma ir apdaila).</w:t>
            </w:r>
          </w:p>
          <w:p w14:paraId="622C95E5" w14:textId="77777777" w:rsidR="00A960EB" w:rsidRPr="000A1E9B" w:rsidRDefault="00A960EB" w:rsidP="00790F43">
            <w:pPr>
              <w:pStyle w:val="Sraopastraipa"/>
              <w:tabs>
                <w:tab w:val="left" w:pos="993"/>
              </w:tabs>
              <w:spacing w:after="0" w:line="240" w:lineRule="auto"/>
              <w:ind w:left="360"/>
              <w:jc w:val="both"/>
              <w:rPr>
                <w:sz w:val="22"/>
              </w:rPr>
            </w:pPr>
          </w:p>
          <w:p w14:paraId="5D0C8254" w14:textId="6FD65821" w:rsidR="00A960EB" w:rsidRPr="000A1E9B" w:rsidRDefault="00A960EB" w:rsidP="00A944BA">
            <w:pPr>
              <w:tabs>
                <w:tab w:val="left" w:pos="993"/>
              </w:tabs>
              <w:spacing w:after="0" w:line="240" w:lineRule="auto"/>
              <w:jc w:val="both"/>
              <w:rPr>
                <w:sz w:val="22"/>
              </w:rPr>
            </w:pPr>
            <w:r w:rsidRPr="000A1E9B">
              <w:rPr>
                <w:sz w:val="22"/>
              </w:rPr>
              <w:t>Visos lempos turi būti LED tipo, ryškiai baltos spalvos arba artimos dienos šviesai. Šviestuvų forma, spalva ir išdėstymas derinami su Užsakovu. Montavimo darbai turi būti atliekami laikantis visų aktualių saugos ir sveikatos reikalavimų, eksploatuojant elektrotechninius įrenginiu. Šviestuvai turi paskirstyti šviesos srautą erdvėje ir užtikrinti elektrinių lempų prijungimą ir jų stabilų darbą, apsaugoti lempas, jų paleidimo ir reguliavimo aparatus nuo aplinkos poveikio ir mechaninių pažeidimų, normaliomis sąlygomis turi būti patvarūs, ilgaamžiški ir ekonomiški. Šviestuvų konstrukcija ir išpildymas turi atitikti nominaliai tinklo įtampai ir aplinkos sąlygoms.</w:t>
            </w:r>
          </w:p>
          <w:p w14:paraId="25CB3E1F" w14:textId="77777777" w:rsidR="00A960EB" w:rsidRPr="000A1E9B" w:rsidRDefault="00A960EB" w:rsidP="00700448">
            <w:pPr>
              <w:pStyle w:val="Sraopastraipa"/>
              <w:tabs>
                <w:tab w:val="left" w:pos="993"/>
              </w:tabs>
              <w:spacing w:after="0" w:line="240" w:lineRule="auto"/>
              <w:ind w:left="360"/>
              <w:jc w:val="both"/>
              <w:rPr>
                <w:sz w:val="22"/>
              </w:rPr>
            </w:pPr>
          </w:p>
          <w:p w14:paraId="5174A3CA" w14:textId="6106C044" w:rsidR="00A960EB" w:rsidRPr="000A1E9B" w:rsidRDefault="00700448" w:rsidP="00A944BA">
            <w:pPr>
              <w:tabs>
                <w:tab w:val="left" w:pos="993"/>
              </w:tabs>
              <w:spacing w:after="0" w:line="240" w:lineRule="auto"/>
              <w:jc w:val="both"/>
              <w:rPr>
                <w:sz w:val="22"/>
              </w:rPr>
            </w:pPr>
            <w:r w:rsidRPr="000A1E9B">
              <w:rPr>
                <w:sz w:val="22"/>
              </w:rPr>
              <w:t>Naudojam</w:t>
            </w:r>
            <w:r w:rsidR="00577CCE" w:rsidRPr="000A1E9B">
              <w:rPr>
                <w:sz w:val="22"/>
              </w:rPr>
              <w:t>os</w:t>
            </w:r>
            <w:r w:rsidR="00C67B3D" w:rsidRPr="000A1E9B">
              <w:rPr>
                <w:sz w:val="22"/>
              </w:rPr>
              <w:t xml:space="preserve"> sienoms</w:t>
            </w:r>
            <w:r w:rsidRPr="000A1E9B">
              <w:rPr>
                <w:sz w:val="22"/>
              </w:rPr>
              <w:t xml:space="preserve"> akmens</w:t>
            </w:r>
            <w:r w:rsidR="00C67B3D" w:rsidRPr="000A1E9B">
              <w:rPr>
                <w:sz w:val="22"/>
              </w:rPr>
              <w:t xml:space="preserve"> masės</w:t>
            </w:r>
            <w:r w:rsidRPr="000A1E9B">
              <w:rPr>
                <w:sz w:val="22"/>
              </w:rPr>
              <w:t xml:space="preserve"> plytelės,</w:t>
            </w:r>
            <w:r w:rsidR="00577CCE" w:rsidRPr="000A1E9B">
              <w:rPr>
                <w:sz w:val="22"/>
              </w:rPr>
              <w:t xml:space="preserve"> kurių</w:t>
            </w:r>
            <w:r w:rsidRPr="000A1E9B">
              <w:rPr>
                <w:sz w:val="22"/>
              </w:rPr>
              <w:t xml:space="preserve"> dydis ne mažesnis kaip 30x30, storis nuo 7 mm</w:t>
            </w:r>
            <w:r w:rsidR="00577CCE" w:rsidRPr="000A1E9B">
              <w:rPr>
                <w:sz w:val="22"/>
              </w:rPr>
              <w:t>. Grindų apdailai naudojamos akmens masės plytelės turi būti ne mažesnio kaip 9 mm storio ir R</w:t>
            </w:r>
            <w:r w:rsidR="0078223F" w:rsidRPr="000A1E9B">
              <w:rPr>
                <w:sz w:val="22"/>
              </w:rPr>
              <w:t>9</w:t>
            </w:r>
            <w:r w:rsidR="00577CCE" w:rsidRPr="000A1E9B">
              <w:rPr>
                <w:sz w:val="22"/>
              </w:rPr>
              <w:t xml:space="preserve"> slidumo klasės</w:t>
            </w:r>
            <w:r w:rsidRPr="000A1E9B">
              <w:rPr>
                <w:sz w:val="22"/>
              </w:rPr>
              <w:t xml:space="preserve">. </w:t>
            </w:r>
            <w:r w:rsidR="00C67B3D" w:rsidRPr="000A1E9B">
              <w:rPr>
                <w:sz w:val="22"/>
              </w:rPr>
              <w:t xml:space="preserve">Siūlės - negali būti mažesnės kaip 1mm ir neplatesnės kaip 2mm (sieninių plytelių). </w:t>
            </w:r>
            <w:r w:rsidRPr="000A1E9B">
              <w:rPr>
                <w:sz w:val="22"/>
              </w:rPr>
              <w:t xml:space="preserve">Siūlės turi būti sandarinamos elastiniu glaistu. Hermetikai ir glaistai neturi keisti spalvos ir kitų savybių nuo vandens, dezinfekcinių ar valymo priemonių poveikio bei plovimo stipria vandens srove. Inžinerinių tinklų praėjimo ir įvairių tvirtinimo vietose siūlės turi būti patikimai užsandarintos ir uždengtos plastikiniais ar metaliniai žiedais. Plytelės turi turėti sertifikatus. </w:t>
            </w:r>
          </w:p>
          <w:p w14:paraId="732A5D1D" w14:textId="77777777" w:rsidR="00A960EB" w:rsidRPr="000A1E9B" w:rsidRDefault="00A960EB" w:rsidP="00A944BA">
            <w:pPr>
              <w:tabs>
                <w:tab w:val="left" w:pos="993"/>
              </w:tabs>
              <w:spacing w:after="0" w:line="240" w:lineRule="auto"/>
              <w:jc w:val="both"/>
              <w:rPr>
                <w:sz w:val="22"/>
              </w:rPr>
            </w:pPr>
          </w:p>
          <w:p w14:paraId="0451EB9D" w14:textId="2E3C6AA7" w:rsidR="00A960EB" w:rsidRPr="000A1E9B" w:rsidRDefault="00700448" w:rsidP="00A944BA">
            <w:pPr>
              <w:tabs>
                <w:tab w:val="left" w:pos="993"/>
              </w:tabs>
              <w:spacing w:after="0" w:line="240" w:lineRule="auto"/>
              <w:jc w:val="both"/>
              <w:rPr>
                <w:sz w:val="22"/>
              </w:rPr>
            </w:pPr>
            <w:r w:rsidRPr="000A1E9B">
              <w:rPr>
                <w:sz w:val="22"/>
              </w:rPr>
              <w:t>Nuotekų vamzdynai montuojami iš plastikinių</w:t>
            </w:r>
            <w:r w:rsidR="006E46A6" w:rsidRPr="000A1E9B">
              <w:rPr>
                <w:sz w:val="22"/>
              </w:rPr>
              <w:t xml:space="preserve"> </w:t>
            </w:r>
            <w:proofErr w:type="spellStart"/>
            <w:r w:rsidRPr="000A1E9B">
              <w:rPr>
                <w:sz w:val="22"/>
              </w:rPr>
              <w:t>beslėgių</w:t>
            </w:r>
            <w:proofErr w:type="spellEnd"/>
            <w:r w:rsidRPr="000A1E9B">
              <w:rPr>
                <w:sz w:val="22"/>
              </w:rPr>
              <w:t xml:space="preserve"> vamzdžių, turi būti absoliučiai atsparūs korozijai, vandens garams. Nuo sanitarinių prietaisų, unitazų, iki stovų tiesiami su nuolydžiu vandens nutekėjimo kryptimi. Vamzdynų posūkiai, ir sujungimai įrengiami iš standartinių fasoninių dalių. Visos vamzdynų dalys, medžiagos turi būti pažymėtos gamintojo ženklu. Prieš prietaisų sumontavimą atliekamas vandentiekio, kanalizacijos bandymai, naudojant 2 kartus didesnį slėgi už darbinį. </w:t>
            </w:r>
          </w:p>
          <w:p w14:paraId="3A531B55" w14:textId="77777777" w:rsidR="00A944BA" w:rsidRPr="000A1E9B" w:rsidRDefault="00A944BA" w:rsidP="00A944BA">
            <w:pPr>
              <w:tabs>
                <w:tab w:val="left" w:pos="993"/>
              </w:tabs>
              <w:spacing w:after="0" w:line="240" w:lineRule="auto"/>
              <w:jc w:val="both"/>
              <w:rPr>
                <w:sz w:val="22"/>
              </w:rPr>
            </w:pPr>
          </w:p>
          <w:p w14:paraId="49F7CFF4" w14:textId="3AE690F0" w:rsidR="00700448" w:rsidRPr="000A1E9B" w:rsidRDefault="00811D2B" w:rsidP="00A944BA">
            <w:pPr>
              <w:tabs>
                <w:tab w:val="left" w:pos="993"/>
              </w:tabs>
              <w:spacing w:after="0" w:line="240" w:lineRule="auto"/>
              <w:jc w:val="both"/>
              <w:rPr>
                <w:sz w:val="22"/>
              </w:rPr>
            </w:pPr>
            <w:r w:rsidRPr="000A1E9B">
              <w:rPr>
                <w:sz w:val="22"/>
              </w:rPr>
              <w:t xml:space="preserve">Iš plačios sanitarinių prietaisų gamos ir kainų diapazono, prietaisus renkasi </w:t>
            </w:r>
            <w:r w:rsidR="00A960EB" w:rsidRPr="000A1E9B">
              <w:rPr>
                <w:sz w:val="22"/>
              </w:rPr>
              <w:t>U</w:t>
            </w:r>
            <w:r w:rsidRPr="000A1E9B">
              <w:rPr>
                <w:sz w:val="22"/>
              </w:rPr>
              <w:t xml:space="preserve">žsakovas. Sanitariniai prietaisai montuojami objektuose privalo turėti bendrus bruožus: jų vidaus ir išorės paviršius turi būti lygus, gerai valomas, neturėti aštrių atsikišusių dalių nei prietaise, nei tvirtinimo detalėse. Visi sanitariniai prietaisai, nuotekų priimtuvai ir maišytuvai privalo būti sertifikuoti Lietuvoje. Praustuvai ir klozetai su bakeliais pagaminti iš </w:t>
            </w:r>
            <w:proofErr w:type="spellStart"/>
            <w:r w:rsidRPr="000A1E9B">
              <w:rPr>
                <w:sz w:val="22"/>
              </w:rPr>
              <w:t>fajanso</w:t>
            </w:r>
            <w:proofErr w:type="spellEnd"/>
            <w:r w:rsidRPr="000A1E9B">
              <w:rPr>
                <w:sz w:val="22"/>
              </w:rPr>
              <w:t xml:space="preserve"> ar porceliano turi būti glazūruoti; klozetai – su vandens užtvara viduje. Vanduo į klozetų puodų bakelius tiekiamas be garso ir nuplovimui naudoti ne daugiau 6 l vandens. Klozetų puodų, skirtų žmonėms su fiziniais trūkumais, bakelių rankenėlės turi būti svirtinio tipo. Klozeto puodas komplektuojamas sėdynėmis ir dangčiais iš plastmasės. Praustuvai komplektuojami sifonais, kurie gali būti plastmasiniai arba chromuoti ir atitikti vandens ėmimo maišytuvų ir čiaupų padengimo spalvą. Visi sanitariniai prietaisai komplektuojami jų tipą ir pastatymo būdą atitinkančiomis tvirtinimo detalėmis. </w:t>
            </w:r>
            <w:r w:rsidR="00700448" w:rsidRPr="000A1E9B">
              <w:rPr>
                <w:sz w:val="22"/>
              </w:rPr>
              <w:t>Montuojami kriauklės su maišytuvais, prietaisai turi būti pakankamu chromo sluoksniu, kuris apsaugo nuo susidėvėjimo ir užtikrina vandens maišytuvo ilgaamžiškumą. Prietaisai turi atitikti europinius standartus, garantija.</w:t>
            </w:r>
          </w:p>
          <w:p w14:paraId="5C578965" w14:textId="77777777" w:rsidR="00A944BA" w:rsidRPr="000A1E9B" w:rsidRDefault="00A944BA" w:rsidP="00A944BA">
            <w:pPr>
              <w:tabs>
                <w:tab w:val="left" w:pos="993"/>
              </w:tabs>
              <w:spacing w:after="0" w:line="240" w:lineRule="auto"/>
              <w:jc w:val="both"/>
              <w:rPr>
                <w:sz w:val="22"/>
              </w:rPr>
            </w:pPr>
          </w:p>
          <w:p w14:paraId="30996185" w14:textId="3A68C3BC" w:rsidR="00700448" w:rsidRPr="000A1E9B" w:rsidRDefault="00700448" w:rsidP="00A944BA">
            <w:pPr>
              <w:tabs>
                <w:tab w:val="left" w:pos="993"/>
              </w:tabs>
              <w:spacing w:after="0" w:line="240" w:lineRule="auto"/>
              <w:jc w:val="both"/>
              <w:rPr>
                <w:sz w:val="22"/>
              </w:rPr>
            </w:pPr>
            <w:r w:rsidRPr="000A1E9B">
              <w:rPr>
                <w:sz w:val="22"/>
              </w:rPr>
              <w:t>Atlikus apdailos Darbus, sumontuojami prietaisai, veidrodžiai</w:t>
            </w:r>
            <w:r w:rsidR="000A1E9B" w:rsidRPr="000A1E9B">
              <w:rPr>
                <w:sz w:val="22"/>
              </w:rPr>
              <w:t xml:space="preserve">. </w:t>
            </w:r>
            <w:r w:rsidRPr="000A1E9B">
              <w:rPr>
                <w:sz w:val="22"/>
              </w:rPr>
              <w:t xml:space="preserve">Tiesiami elektros kabeliai šviestuvams bei jungikliams. </w:t>
            </w:r>
          </w:p>
        </w:tc>
      </w:tr>
      <w:bookmarkEnd w:id="0"/>
    </w:tbl>
    <w:p w14:paraId="5F677B73" w14:textId="7CE240BD" w:rsidR="007E4A96" w:rsidRDefault="007E4A96" w:rsidP="00BF645C">
      <w:pPr>
        <w:rPr>
          <w:b/>
          <w:bCs/>
          <w:sz w:val="22"/>
        </w:rPr>
      </w:pPr>
    </w:p>
    <w:p w14:paraId="46AAA483" w14:textId="77777777" w:rsidR="000A1E9B" w:rsidRDefault="000A1E9B" w:rsidP="00BF645C">
      <w:pPr>
        <w:rPr>
          <w:b/>
          <w:bCs/>
          <w:sz w:val="22"/>
        </w:rPr>
      </w:pPr>
    </w:p>
    <w:p w14:paraId="1B577F58" w14:textId="77777777" w:rsidR="000A1E9B" w:rsidRPr="000A1E9B" w:rsidRDefault="000A1E9B" w:rsidP="00BF645C">
      <w:pPr>
        <w:rPr>
          <w:b/>
          <w:bCs/>
          <w:sz w:val="22"/>
        </w:rPr>
      </w:pPr>
    </w:p>
    <w:p w14:paraId="1FA8C56D" w14:textId="05BE0188" w:rsidR="000C6D62" w:rsidRPr="000A1E9B" w:rsidRDefault="000C6D62" w:rsidP="000C6D62">
      <w:pPr>
        <w:jc w:val="center"/>
        <w:rPr>
          <w:b/>
          <w:bCs/>
          <w:sz w:val="22"/>
        </w:rPr>
      </w:pPr>
      <w:r w:rsidRPr="000A1E9B">
        <w:rPr>
          <w:b/>
          <w:bCs/>
          <w:sz w:val="22"/>
        </w:rPr>
        <w:t>DARBŲ KIEKIŲ ŽINIARAŠTIS</w:t>
      </w:r>
    </w:p>
    <w:tbl>
      <w:tblPr>
        <w:tblStyle w:val="TableNormal"/>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672"/>
        <w:gridCol w:w="709"/>
        <w:gridCol w:w="567"/>
        <w:gridCol w:w="2410"/>
      </w:tblGrid>
      <w:tr w:rsidR="00CE3E6D" w:rsidRPr="000A1E9B" w14:paraId="7DDA8505" w14:textId="77777777" w:rsidTr="00F15CFF">
        <w:trPr>
          <w:trHeight w:val="484"/>
        </w:trPr>
        <w:tc>
          <w:tcPr>
            <w:tcW w:w="568" w:type="dxa"/>
            <w:shd w:val="clear" w:color="auto" w:fill="auto"/>
            <w:vAlign w:val="center"/>
          </w:tcPr>
          <w:p w14:paraId="4618FA12" w14:textId="77777777" w:rsidR="00205664" w:rsidRPr="000A1E9B" w:rsidRDefault="00205664" w:rsidP="00700523">
            <w:pPr>
              <w:pStyle w:val="TableParagraph"/>
              <w:ind w:left="108"/>
              <w:jc w:val="left"/>
              <w:rPr>
                <w:bCs/>
                <w:sz w:val="20"/>
                <w:szCs w:val="20"/>
                <w:lang w:val="lt-LT"/>
              </w:rPr>
            </w:pPr>
            <w:bookmarkStart w:id="1" w:name="_Hlk164846146"/>
            <w:r w:rsidRPr="000A1E9B">
              <w:rPr>
                <w:bCs/>
                <w:sz w:val="20"/>
                <w:szCs w:val="20"/>
                <w:lang w:val="lt-LT"/>
              </w:rPr>
              <w:t>Eil.</w:t>
            </w:r>
          </w:p>
          <w:p w14:paraId="473E5337" w14:textId="77777777" w:rsidR="00205664" w:rsidRPr="000A1E9B" w:rsidRDefault="00205664" w:rsidP="00700523">
            <w:pPr>
              <w:pStyle w:val="TableParagraph"/>
              <w:spacing w:before="24" w:line="210" w:lineRule="exact"/>
              <w:ind w:left="113"/>
              <w:jc w:val="left"/>
              <w:rPr>
                <w:bCs/>
                <w:sz w:val="20"/>
                <w:szCs w:val="20"/>
                <w:lang w:val="lt-LT"/>
              </w:rPr>
            </w:pPr>
            <w:r w:rsidRPr="000A1E9B">
              <w:rPr>
                <w:bCs/>
                <w:sz w:val="20"/>
                <w:szCs w:val="20"/>
                <w:lang w:val="lt-LT"/>
              </w:rPr>
              <w:t>Nr.</w:t>
            </w:r>
          </w:p>
        </w:tc>
        <w:tc>
          <w:tcPr>
            <w:tcW w:w="4672" w:type="dxa"/>
            <w:shd w:val="clear" w:color="auto" w:fill="auto"/>
            <w:vAlign w:val="center"/>
          </w:tcPr>
          <w:p w14:paraId="3D0B342E" w14:textId="77777777" w:rsidR="00205664" w:rsidRPr="000A1E9B" w:rsidRDefault="00205664" w:rsidP="00700523">
            <w:pPr>
              <w:pStyle w:val="TableParagraph"/>
              <w:ind w:left="1255" w:right="1249"/>
              <w:jc w:val="left"/>
              <w:rPr>
                <w:bCs/>
                <w:sz w:val="20"/>
                <w:szCs w:val="20"/>
                <w:lang w:val="lt-LT"/>
              </w:rPr>
            </w:pPr>
            <w:r w:rsidRPr="000A1E9B">
              <w:rPr>
                <w:bCs/>
                <w:sz w:val="20"/>
                <w:szCs w:val="20"/>
                <w:lang w:val="lt-LT"/>
              </w:rPr>
              <w:t>Darbų ir išlaidų</w:t>
            </w:r>
          </w:p>
          <w:p w14:paraId="71DDA253" w14:textId="77777777" w:rsidR="00205664" w:rsidRPr="000A1E9B" w:rsidRDefault="00205664" w:rsidP="00700523">
            <w:pPr>
              <w:pStyle w:val="TableParagraph"/>
              <w:spacing w:before="24" w:line="210" w:lineRule="exact"/>
              <w:ind w:left="1255" w:right="1248"/>
              <w:jc w:val="left"/>
              <w:rPr>
                <w:bCs/>
                <w:sz w:val="20"/>
                <w:szCs w:val="20"/>
                <w:lang w:val="lt-LT"/>
              </w:rPr>
            </w:pPr>
            <w:r w:rsidRPr="000A1E9B">
              <w:rPr>
                <w:bCs/>
                <w:sz w:val="20"/>
                <w:szCs w:val="20"/>
                <w:lang w:val="lt-LT"/>
              </w:rPr>
              <w:t>aprašymai</w:t>
            </w:r>
          </w:p>
        </w:tc>
        <w:tc>
          <w:tcPr>
            <w:tcW w:w="709" w:type="dxa"/>
            <w:shd w:val="clear" w:color="auto" w:fill="auto"/>
            <w:vAlign w:val="center"/>
          </w:tcPr>
          <w:p w14:paraId="5EA92D48" w14:textId="77777777" w:rsidR="00205664" w:rsidRPr="000A1E9B" w:rsidRDefault="00205664" w:rsidP="00700523">
            <w:pPr>
              <w:pStyle w:val="TableParagraph"/>
              <w:ind w:left="157"/>
              <w:jc w:val="left"/>
              <w:rPr>
                <w:bCs/>
                <w:sz w:val="20"/>
                <w:szCs w:val="20"/>
                <w:lang w:val="lt-LT"/>
              </w:rPr>
            </w:pPr>
            <w:r w:rsidRPr="000A1E9B">
              <w:rPr>
                <w:bCs/>
                <w:sz w:val="20"/>
                <w:szCs w:val="20"/>
                <w:lang w:val="lt-LT"/>
              </w:rPr>
              <w:t>Mato</w:t>
            </w:r>
          </w:p>
          <w:p w14:paraId="1B3B08FD" w14:textId="77777777" w:rsidR="00205664" w:rsidRPr="000A1E9B" w:rsidRDefault="00205664" w:rsidP="00700523">
            <w:pPr>
              <w:pStyle w:val="TableParagraph"/>
              <w:spacing w:before="24" w:line="210" w:lineRule="exact"/>
              <w:ind w:left="220"/>
              <w:jc w:val="left"/>
              <w:rPr>
                <w:bCs/>
                <w:sz w:val="20"/>
                <w:szCs w:val="20"/>
                <w:lang w:val="lt-LT"/>
              </w:rPr>
            </w:pPr>
            <w:r w:rsidRPr="000A1E9B">
              <w:rPr>
                <w:bCs/>
                <w:sz w:val="20"/>
                <w:szCs w:val="20"/>
                <w:lang w:val="lt-LT"/>
              </w:rPr>
              <w:t>vnt.</w:t>
            </w:r>
          </w:p>
        </w:tc>
        <w:tc>
          <w:tcPr>
            <w:tcW w:w="567" w:type="dxa"/>
            <w:shd w:val="clear" w:color="auto" w:fill="auto"/>
            <w:vAlign w:val="center"/>
          </w:tcPr>
          <w:p w14:paraId="42D47F9E"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Kiekis</w:t>
            </w:r>
          </w:p>
        </w:tc>
        <w:tc>
          <w:tcPr>
            <w:tcW w:w="2410" w:type="dxa"/>
            <w:shd w:val="clear" w:color="auto" w:fill="auto"/>
          </w:tcPr>
          <w:p w14:paraId="6D30A298"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 xml:space="preserve">Pastabos </w:t>
            </w:r>
          </w:p>
        </w:tc>
      </w:tr>
      <w:tr w:rsidR="00CE3E6D" w:rsidRPr="000A1E9B" w14:paraId="5558E89F" w14:textId="77777777" w:rsidTr="00F15CFF">
        <w:trPr>
          <w:trHeight w:val="70"/>
        </w:trPr>
        <w:tc>
          <w:tcPr>
            <w:tcW w:w="568" w:type="dxa"/>
            <w:shd w:val="clear" w:color="auto" w:fill="auto"/>
            <w:vAlign w:val="center"/>
          </w:tcPr>
          <w:p w14:paraId="432E0EEC" w14:textId="77777777" w:rsidR="00205664" w:rsidRPr="000A1E9B" w:rsidRDefault="00205664" w:rsidP="00700523">
            <w:pPr>
              <w:pStyle w:val="TableParagraph"/>
              <w:ind w:left="108"/>
              <w:jc w:val="left"/>
              <w:rPr>
                <w:bCs/>
                <w:sz w:val="20"/>
                <w:szCs w:val="20"/>
                <w:lang w:val="lt-LT"/>
              </w:rPr>
            </w:pPr>
            <w:r w:rsidRPr="000A1E9B">
              <w:rPr>
                <w:bCs/>
                <w:sz w:val="20"/>
                <w:szCs w:val="20"/>
                <w:lang w:val="lt-LT"/>
              </w:rPr>
              <w:t>1</w:t>
            </w:r>
          </w:p>
        </w:tc>
        <w:tc>
          <w:tcPr>
            <w:tcW w:w="4672" w:type="dxa"/>
            <w:shd w:val="clear" w:color="auto" w:fill="auto"/>
            <w:vAlign w:val="center"/>
          </w:tcPr>
          <w:p w14:paraId="58FF422F" w14:textId="77777777" w:rsidR="00205664" w:rsidRPr="000A1E9B" w:rsidRDefault="00205664" w:rsidP="00700523">
            <w:pPr>
              <w:pStyle w:val="TableParagraph"/>
              <w:ind w:left="1255" w:right="1249"/>
              <w:jc w:val="left"/>
              <w:rPr>
                <w:bCs/>
                <w:sz w:val="20"/>
                <w:szCs w:val="20"/>
                <w:lang w:val="lt-LT"/>
              </w:rPr>
            </w:pPr>
            <w:r w:rsidRPr="000A1E9B">
              <w:rPr>
                <w:bCs/>
                <w:sz w:val="20"/>
                <w:szCs w:val="20"/>
                <w:lang w:val="lt-LT"/>
              </w:rPr>
              <w:t>2</w:t>
            </w:r>
          </w:p>
        </w:tc>
        <w:tc>
          <w:tcPr>
            <w:tcW w:w="709" w:type="dxa"/>
            <w:shd w:val="clear" w:color="auto" w:fill="auto"/>
            <w:vAlign w:val="center"/>
          </w:tcPr>
          <w:p w14:paraId="539AE5BB" w14:textId="77777777" w:rsidR="00205664" w:rsidRPr="000A1E9B" w:rsidRDefault="00205664" w:rsidP="00700523">
            <w:pPr>
              <w:pStyle w:val="TableParagraph"/>
              <w:ind w:left="157"/>
              <w:jc w:val="left"/>
              <w:rPr>
                <w:bCs/>
                <w:sz w:val="20"/>
                <w:szCs w:val="20"/>
                <w:lang w:val="lt-LT"/>
              </w:rPr>
            </w:pPr>
            <w:r w:rsidRPr="000A1E9B">
              <w:rPr>
                <w:bCs/>
                <w:sz w:val="20"/>
                <w:szCs w:val="20"/>
                <w:lang w:val="lt-LT"/>
              </w:rPr>
              <w:t>3</w:t>
            </w:r>
          </w:p>
        </w:tc>
        <w:tc>
          <w:tcPr>
            <w:tcW w:w="567" w:type="dxa"/>
            <w:shd w:val="clear" w:color="auto" w:fill="auto"/>
            <w:vAlign w:val="center"/>
          </w:tcPr>
          <w:p w14:paraId="786C1CE8"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4</w:t>
            </w:r>
          </w:p>
        </w:tc>
        <w:tc>
          <w:tcPr>
            <w:tcW w:w="2410" w:type="dxa"/>
            <w:shd w:val="clear" w:color="auto" w:fill="auto"/>
          </w:tcPr>
          <w:p w14:paraId="669DF8A6" w14:textId="77777777" w:rsidR="00205664" w:rsidRPr="000A1E9B" w:rsidRDefault="00205664" w:rsidP="00700523">
            <w:pPr>
              <w:pStyle w:val="TableParagraph"/>
              <w:ind w:left="82" w:right="77"/>
              <w:jc w:val="left"/>
              <w:rPr>
                <w:bCs/>
                <w:sz w:val="20"/>
                <w:szCs w:val="20"/>
                <w:lang w:val="lt-LT"/>
              </w:rPr>
            </w:pPr>
            <w:r w:rsidRPr="000A1E9B">
              <w:rPr>
                <w:bCs/>
                <w:sz w:val="20"/>
                <w:szCs w:val="20"/>
                <w:lang w:val="lt-LT"/>
              </w:rPr>
              <w:t>5</w:t>
            </w:r>
          </w:p>
        </w:tc>
      </w:tr>
      <w:bookmarkEnd w:id="1"/>
      <w:tr w:rsidR="00AA2D1E" w:rsidRPr="000A1E9B" w14:paraId="4364C439" w14:textId="77777777" w:rsidTr="00F15CFF">
        <w:trPr>
          <w:trHeight w:val="70"/>
        </w:trPr>
        <w:tc>
          <w:tcPr>
            <w:tcW w:w="568" w:type="dxa"/>
            <w:shd w:val="clear" w:color="auto" w:fill="auto"/>
            <w:vAlign w:val="center"/>
          </w:tcPr>
          <w:p w14:paraId="0B8B80D7" w14:textId="77777777" w:rsidR="00AA2D1E" w:rsidRPr="000A1E9B" w:rsidRDefault="00AA2D1E" w:rsidP="00AA2D1E">
            <w:pPr>
              <w:pStyle w:val="TableParagraph"/>
              <w:spacing w:line="228" w:lineRule="exact"/>
              <w:ind w:left="136" w:right="125"/>
              <w:jc w:val="left"/>
              <w:rPr>
                <w:bCs/>
                <w:sz w:val="20"/>
                <w:szCs w:val="20"/>
                <w:lang w:val="lt-LT"/>
              </w:rPr>
            </w:pPr>
          </w:p>
        </w:tc>
        <w:tc>
          <w:tcPr>
            <w:tcW w:w="4672" w:type="dxa"/>
            <w:shd w:val="clear" w:color="auto" w:fill="auto"/>
            <w:vAlign w:val="center"/>
          </w:tcPr>
          <w:p w14:paraId="01DA7A1F" w14:textId="2569E2C9" w:rsidR="00AA2D1E" w:rsidRPr="000A1E9B" w:rsidRDefault="00AA2D1E" w:rsidP="00AA2D1E">
            <w:pPr>
              <w:pStyle w:val="Betarp"/>
              <w:rPr>
                <w:rFonts w:eastAsia="SimSun"/>
                <w:b/>
                <w:sz w:val="20"/>
                <w:szCs w:val="20"/>
                <w:lang w:val="lt-LT" w:eastAsia="hi-IN" w:bidi="hi-IN"/>
              </w:rPr>
            </w:pPr>
            <w:r w:rsidRPr="000A1E9B">
              <w:rPr>
                <w:b/>
                <w:sz w:val="20"/>
                <w:szCs w:val="20"/>
                <w:lang w:val="lt-LT"/>
              </w:rPr>
              <w:t>SKYRIUS SANITARINIO MAZGO REMONTAS</w:t>
            </w:r>
          </w:p>
        </w:tc>
        <w:tc>
          <w:tcPr>
            <w:tcW w:w="709" w:type="dxa"/>
            <w:shd w:val="clear" w:color="auto" w:fill="auto"/>
            <w:vAlign w:val="center"/>
          </w:tcPr>
          <w:p w14:paraId="358BABB6" w14:textId="77777777" w:rsidR="00AA2D1E" w:rsidRPr="000A1E9B" w:rsidRDefault="00AA2D1E" w:rsidP="00AA2D1E">
            <w:pPr>
              <w:pStyle w:val="Betarp"/>
              <w:jc w:val="center"/>
              <w:rPr>
                <w:bCs/>
                <w:sz w:val="20"/>
                <w:szCs w:val="20"/>
                <w:lang w:val="lt-LT"/>
              </w:rPr>
            </w:pPr>
          </w:p>
        </w:tc>
        <w:tc>
          <w:tcPr>
            <w:tcW w:w="567" w:type="dxa"/>
            <w:shd w:val="clear" w:color="auto" w:fill="auto"/>
            <w:vAlign w:val="center"/>
          </w:tcPr>
          <w:p w14:paraId="4A4744A7" w14:textId="77777777" w:rsidR="00AA2D1E" w:rsidRPr="000A1E9B" w:rsidRDefault="00AA2D1E" w:rsidP="00AA2D1E">
            <w:pPr>
              <w:pStyle w:val="Betarp"/>
              <w:jc w:val="center"/>
              <w:rPr>
                <w:bCs/>
                <w:w w:val="99"/>
                <w:sz w:val="20"/>
                <w:szCs w:val="20"/>
                <w:lang w:val="lt-LT"/>
              </w:rPr>
            </w:pPr>
          </w:p>
        </w:tc>
        <w:tc>
          <w:tcPr>
            <w:tcW w:w="2410" w:type="dxa"/>
            <w:shd w:val="clear" w:color="auto" w:fill="auto"/>
            <w:vAlign w:val="center"/>
          </w:tcPr>
          <w:p w14:paraId="2B219BDA" w14:textId="77777777" w:rsidR="00AA2D1E" w:rsidRPr="000A1E9B" w:rsidRDefault="00AA2D1E" w:rsidP="00AA2D1E">
            <w:pPr>
              <w:pStyle w:val="Betarp"/>
              <w:jc w:val="center"/>
              <w:rPr>
                <w:bCs/>
                <w:sz w:val="20"/>
                <w:szCs w:val="20"/>
                <w:lang w:val="lt-LT"/>
              </w:rPr>
            </w:pPr>
          </w:p>
        </w:tc>
      </w:tr>
      <w:tr w:rsidR="00AA2D1E" w:rsidRPr="000A1E9B" w14:paraId="0F85AC8A" w14:textId="77777777" w:rsidTr="00F15CFF">
        <w:trPr>
          <w:trHeight w:val="70"/>
        </w:trPr>
        <w:tc>
          <w:tcPr>
            <w:tcW w:w="568" w:type="dxa"/>
            <w:shd w:val="clear" w:color="auto" w:fill="auto"/>
            <w:vAlign w:val="center"/>
          </w:tcPr>
          <w:p w14:paraId="0BC8AA3C"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2C376603" w14:textId="5E39867A" w:rsidR="00AA2D1E" w:rsidRPr="000A1E9B" w:rsidRDefault="00AA2D1E" w:rsidP="00AA2D1E">
            <w:pPr>
              <w:pStyle w:val="Betarp"/>
              <w:rPr>
                <w:rFonts w:eastAsia="SimSun"/>
                <w:bCs/>
                <w:sz w:val="20"/>
                <w:szCs w:val="20"/>
                <w:lang w:val="lt-LT" w:eastAsia="hi-IN" w:bidi="hi-IN"/>
              </w:rPr>
            </w:pPr>
            <w:r w:rsidRPr="000A1E9B">
              <w:rPr>
                <w:rFonts w:eastAsia="SimSun"/>
                <w:bCs/>
                <w:kern w:val="2"/>
                <w:sz w:val="20"/>
                <w:szCs w:val="20"/>
                <w:lang w:val="lt-LT" w:eastAsia="hi-IN" w:bidi="hi-IN"/>
              </w:rPr>
              <w:t>Keraminių plytelių grindų dangos išardymas</w:t>
            </w:r>
          </w:p>
        </w:tc>
        <w:tc>
          <w:tcPr>
            <w:tcW w:w="709" w:type="dxa"/>
            <w:shd w:val="clear" w:color="auto" w:fill="auto"/>
            <w:vAlign w:val="center"/>
          </w:tcPr>
          <w:p w14:paraId="64514CFE"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1E038631" w14:textId="5092AB46" w:rsidR="00AA2D1E" w:rsidRPr="000A1E9B" w:rsidRDefault="00C9301A" w:rsidP="00AA2D1E">
            <w:pPr>
              <w:pStyle w:val="Betarp"/>
              <w:jc w:val="center"/>
              <w:rPr>
                <w:bCs/>
                <w:w w:val="99"/>
                <w:sz w:val="20"/>
                <w:szCs w:val="20"/>
                <w:lang w:val="lt-LT"/>
              </w:rPr>
            </w:pPr>
            <w:r w:rsidRPr="000A1E9B">
              <w:rPr>
                <w:bCs/>
                <w:w w:val="99"/>
                <w:sz w:val="20"/>
                <w:szCs w:val="20"/>
                <w:lang w:val="lt-LT"/>
              </w:rPr>
              <w:t>8</w:t>
            </w:r>
          </w:p>
        </w:tc>
        <w:tc>
          <w:tcPr>
            <w:tcW w:w="2410" w:type="dxa"/>
            <w:shd w:val="clear" w:color="auto" w:fill="auto"/>
            <w:vAlign w:val="center"/>
          </w:tcPr>
          <w:p w14:paraId="083FB815" w14:textId="77777777" w:rsidR="00AA2D1E" w:rsidRPr="000A1E9B" w:rsidRDefault="00AA2D1E" w:rsidP="00AA2D1E">
            <w:pPr>
              <w:pStyle w:val="Betarp"/>
              <w:jc w:val="center"/>
              <w:rPr>
                <w:bCs/>
                <w:sz w:val="20"/>
                <w:szCs w:val="20"/>
                <w:lang w:val="lt-LT"/>
              </w:rPr>
            </w:pPr>
          </w:p>
        </w:tc>
      </w:tr>
      <w:tr w:rsidR="00AA2D1E" w:rsidRPr="000A1E9B" w14:paraId="02DC7A77" w14:textId="77777777" w:rsidTr="00F15CFF">
        <w:trPr>
          <w:trHeight w:val="313"/>
        </w:trPr>
        <w:tc>
          <w:tcPr>
            <w:tcW w:w="568" w:type="dxa"/>
            <w:shd w:val="clear" w:color="auto" w:fill="auto"/>
            <w:vAlign w:val="center"/>
          </w:tcPr>
          <w:p w14:paraId="1638D25F"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CEB4EBF" w14:textId="77777777" w:rsidR="00AA2D1E" w:rsidRPr="000A1E9B" w:rsidRDefault="00AA2D1E" w:rsidP="00AA2D1E">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Sienų aptaisymo glazūruotomis plytelėmis išardymas, be plytelių išsaugojimo</w:t>
            </w:r>
          </w:p>
        </w:tc>
        <w:tc>
          <w:tcPr>
            <w:tcW w:w="709" w:type="dxa"/>
            <w:shd w:val="clear" w:color="auto" w:fill="auto"/>
            <w:vAlign w:val="center"/>
          </w:tcPr>
          <w:p w14:paraId="0A38ACC3"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3B48713C" w14:textId="45DB8DDD" w:rsidR="00AA2D1E" w:rsidRPr="000A1E9B" w:rsidRDefault="00C9301A" w:rsidP="00AA2D1E">
            <w:pPr>
              <w:pStyle w:val="Betarp"/>
              <w:jc w:val="center"/>
              <w:rPr>
                <w:bCs/>
                <w:sz w:val="20"/>
                <w:szCs w:val="20"/>
                <w:lang w:val="lt-LT"/>
              </w:rPr>
            </w:pPr>
            <w:r w:rsidRPr="000A1E9B">
              <w:rPr>
                <w:bCs/>
                <w:sz w:val="20"/>
                <w:szCs w:val="20"/>
                <w:lang w:val="lt-LT"/>
              </w:rPr>
              <w:t>3</w:t>
            </w:r>
            <w:r w:rsidR="00AA2D1E" w:rsidRPr="000A1E9B">
              <w:rPr>
                <w:bCs/>
                <w:sz w:val="20"/>
                <w:szCs w:val="20"/>
                <w:lang w:val="lt-LT"/>
              </w:rPr>
              <w:t>0</w:t>
            </w:r>
          </w:p>
        </w:tc>
        <w:tc>
          <w:tcPr>
            <w:tcW w:w="2410" w:type="dxa"/>
            <w:shd w:val="clear" w:color="auto" w:fill="auto"/>
            <w:vAlign w:val="center"/>
          </w:tcPr>
          <w:p w14:paraId="652CCDB5" w14:textId="77777777" w:rsidR="00AA2D1E" w:rsidRPr="000A1E9B" w:rsidRDefault="00AA2D1E" w:rsidP="00AA2D1E">
            <w:pPr>
              <w:pStyle w:val="Betarp"/>
              <w:jc w:val="center"/>
              <w:rPr>
                <w:bCs/>
                <w:sz w:val="20"/>
                <w:szCs w:val="20"/>
                <w:lang w:val="lt-LT"/>
              </w:rPr>
            </w:pPr>
          </w:p>
        </w:tc>
      </w:tr>
      <w:tr w:rsidR="00AA2D1E" w:rsidRPr="000A1E9B" w14:paraId="2974B78F" w14:textId="77777777" w:rsidTr="00F15CFF">
        <w:trPr>
          <w:trHeight w:val="70"/>
        </w:trPr>
        <w:tc>
          <w:tcPr>
            <w:tcW w:w="568" w:type="dxa"/>
            <w:shd w:val="clear" w:color="auto" w:fill="auto"/>
            <w:vAlign w:val="center"/>
          </w:tcPr>
          <w:p w14:paraId="5F52D54F"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7CE2CBE" w14:textId="19900209" w:rsidR="00AA2D1E" w:rsidRPr="000A1E9B" w:rsidRDefault="00AA2D1E" w:rsidP="00AA2D1E">
            <w:pPr>
              <w:pStyle w:val="Betarp"/>
              <w:rPr>
                <w:rFonts w:eastAsia="SimSun"/>
                <w:bCs/>
                <w:kern w:val="2"/>
                <w:sz w:val="20"/>
                <w:szCs w:val="20"/>
                <w:lang w:val="lt-LT" w:eastAsia="hi-IN" w:bidi="hi-IN"/>
              </w:rPr>
            </w:pPr>
            <w:r w:rsidRPr="000A1E9B">
              <w:rPr>
                <w:bCs/>
                <w:sz w:val="20"/>
                <w:szCs w:val="20"/>
                <w:lang w:val="lt-LT"/>
              </w:rPr>
              <w:t>Kištukinių lizdų, jungiklių išardymas</w:t>
            </w:r>
          </w:p>
        </w:tc>
        <w:tc>
          <w:tcPr>
            <w:tcW w:w="709" w:type="dxa"/>
            <w:shd w:val="clear" w:color="auto" w:fill="auto"/>
            <w:vAlign w:val="center"/>
          </w:tcPr>
          <w:p w14:paraId="0B9734DE"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42D3D2D5" w14:textId="27EA4742" w:rsidR="00AA2D1E" w:rsidRPr="000A1E9B" w:rsidRDefault="00C9301A" w:rsidP="00AA2D1E">
            <w:pPr>
              <w:pStyle w:val="Betarp"/>
              <w:jc w:val="center"/>
              <w:rPr>
                <w:bCs/>
                <w:sz w:val="20"/>
                <w:szCs w:val="20"/>
                <w:lang w:val="lt-LT"/>
              </w:rPr>
            </w:pPr>
            <w:r w:rsidRPr="000A1E9B">
              <w:rPr>
                <w:bCs/>
                <w:sz w:val="20"/>
                <w:szCs w:val="20"/>
                <w:lang w:val="lt-LT"/>
              </w:rPr>
              <w:t>6</w:t>
            </w:r>
          </w:p>
        </w:tc>
        <w:tc>
          <w:tcPr>
            <w:tcW w:w="2410" w:type="dxa"/>
            <w:shd w:val="clear" w:color="auto" w:fill="auto"/>
            <w:vAlign w:val="center"/>
          </w:tcPr>
          <w:p w14:paraId="534C1955" w14:textId="77777777" w:rsidR="00AA2D1E" w:rsidRPr="000A1E9B" w:rsidRDefault="00AA2D1E" w:rsidP="00AA2D1E">
            <w:pPr>
              <w:pStyle w:val="Betarp"/>
              <w:jc w:val="center"/>
              <w:rPr>
                <w:bCs/>
                <w:sz w:val="20"/>
                <w:szCs w:val="20"/>
                <w:lang w:val="lt-LT"/>
              </w:rPr>
            </w:pPr>
          </w:p>
        </w:tc>
      </w:tr>
      <w:tr w:rsidR="00AA2D1E" w:rsidRPr="000A1E9B" w14:paraId="1DD1B59F" w14:textId="77777777" w:rsidTr="00F15CFF">
        <w:trPr>
          <w:trHeight w:val="70"/>
        </w:trPr>
        <w:tc>
          <w:tcPr>
            <w:tcW w:w="568" w:type="dxa"/>
            <w:shd w:val="clear" w:color="auto" w:fill="auto"/>
            <w:vAlign w:val="center"/>
          </w:tcPr>
          <w:p w14:paraId="1FE09398"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58AEB5D" w14:textId="6198BE55" w:rsidR="00AA2D1E" w:rsidRPr="000A1E9B" w:rsidRDefault="00AA2D1E" w:rsidP="00AA2D1E">
            <w:pPr>
              <w:pStyle w:val="Betarp"/>
              <w:rPr>
                <w:bCs/>
                <w:sz w:val="20"/>
                <w:szCs w:val="20"/>
                <w:lang w:val="lt-LT"/>
              </w:rPr>
            </w:pPr>
            <w:r w:rsidRPr="000A1E9B">
              <w:rPr>
                <w:bCs/>
                <w:sz w:val="20"/>
                <w:szCs w:val="20"/>
                <w:lang w:val="lt-LT"/>
              </w:rPr>
              <w:t xml:space="preserve">El. instaliacijos kabelių išardymas nupjaunant kabelius </w:t>
            </w:r>
          </w:p>
        </w:tc>
        <w:tc>
          <w:tcPr>
            <w:tcW w:w="709" w:type="dxa"/>
            <w:shd w:val="clear" w:color="auto" w:fill="auto"/>
            <w:vAlign w:val="center"/>
          </w:tcPr>
          <w:p w14:paraId="3D740AA7" w14:textId="0BBA6C70" w:rsidR="00AA2D1E" w:rsidRPr="000A1E9B" w:rsidRDefault="00AA2D1E" w:rsidP="00AA2D1E">
            <w:pPr>
              <w:pStyle w:val="Betarp"/>
              <w:jc w:val="center"/>
              <w:rPr>
                <w:bCs/>
                <w:sz w:val="20"/>
                <w:szCs w:val="20"/>
                <w:lang w:val="lt-LT"/>
              </w:rPr>
            </w:pPr>
            <w:r w:rsidRPr="000A1E9B">
              <w:rPr>
                <w:bCs/>
                <w:sz w:val="20"/>
                <w:szCs w:val="20"/>
                <w:lang w:val="lt-LT"/>
              </w:rPr>
              <w:t>kompl.</w:t>
            </w:r>
          </w:p>
        </w:tc>
        <w:tc>
          <w:tcPr>
            <w:tcW w:w="567" w:type="dxa"/>
            <w:shd w:val="clear" w:color="auto" w:fill="auto"/>
            <w:vAlign w:val="center"/>
          </w:tcPr>
          <w:p w14:paraId="27C98787" w14:textId="75A4F36E" w:rsidR="00AA2D1E" w:rsidRPr="000A1E9B" w:rsidRDefault="00671503" w:rsidP="00AA2D1E">
            <w:pPr>
              <w:pStyle w:val="Betarp"/>
              <w:jc w:val="center"/>
              <w:rPr>
                <w:bCs/>
                <w:sz w:val="20"/>
                <w:szCs w:val="20"/>
                <w:lang w:val="lt-LT"/>
              </w:rPr>
            </w:pPr>
            <w:r w:rsidRPr="000A1E9B">
              <w:rPr>
                <w:bCs/>
                <w:sz w:val="20"/>
                <w:szCs w:val="20"/>
                <w:lang w:val="lt-LT"/>
              </w:rPr>
              <w:t>1</w:t>
            </w:r>
          </w:p>
        </w:tc>
        <w:tc>
          <w:tcPr>
            <w:tcW w:w="2410" w:type="dxa"/>
            <w:shd w:val="clear" w:color="auto" w:fill="auto"/>
            <w:vAlign w:val="center"/>
          </w:tcPr>
          <w:p w14:paraId="79611E3B" w14:textId="77777777" w:rsidR="00AA2D1E" w:rsidRPr="000A1E9B" w:rsidRDefault="00AA2D1E" w:rsidP="00AA2D1E">
            <w:pPr>
              <w:pStyle w:val="Betarp"/>
              <w:jc w:val="center"/>
              <w:rPr>
                <w:bCs/>
                <w:sz w:val="20"/>
                <w:szCs w:val="20"/>
                <w:lang w:val="lt-LT"/>
              </w:rPr>
            </w:pPr>
          </w:p>
        </w:tc>
      </w:tr>
      <w:tr w:rsidR="00AA2D1E" w:rsidRPr="000A1E9B" w14:paraId="5475F590" w14:textId="77777777" w:rsidTr="00F15CFF">
        <w:trPr>
          <w:trHeight w:val="70"/>
        </w:trPr>
        <w:tc>
          <w:tcPr>
            <w:tcW w:w="568" w:type="dxa"/>
            <w:shd w:val="clear" w:color="auto" w:fill="auto"/>
            <w:vAlign w:val="center"/>
          </w:tcPr>
          <w:p w14:paraId="7DB2AF14"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AF39311" w14:textId="038A6CEF" w:rsidR="00AA2D1E" w:rsidRPr="000A1E9B" w:rsidRDefault="00AA2D1E" w:rsidP="00AA2D1E">
            <w:pPr>
              <w:pStyle w:val="Betarp"/>
              <w:rPr>
                <w:bCs/>
                <w:sz w:val="20"/>
                <w:szCs w:val="20"/>
                <w:lang w:val="lt-LT"/>
              </w:rPr>
            </w:pPr>
            <w:r w:rsidRPr="000A1E9B">
              <w:rPr>
                <w:bCs/>
                <w:sz w:val="20"/>
                <w:szCs w:val="20"/>
                <w:lang w:val="lt-LT"/>
              </w:rPr>
              <w:t>Šviestuvų demontavimas</w:t>
            </w:r>
          </w:p>
        </w:tc>
        <w:tc>
          <w:tcPr>
            <w:tcW w:w="709" w:type="dxa"/>
            <w:shd w:val="clear" w:color="auto" w:fill="auto"/>
            <w:vAlign w:val="center"/>
          </w:tcPr>
          <w:p w14:paraId="7D5DD64D"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13F35417" w14:textId="15083792" w:rsidR="00AA2D1E" w:rsidRPr="000A1E9B" w:rsidRDefault="00C9301A" w:rsidP="00AA2D1E">
            <w:pPr>
              <w:pStyle w:val="Betarp"/>
              <w:jc w:val="center"/>
              <w:rPr>
                <w:bCs/>
                <w:sz w:val="20"/>
                <w:szCs w:val="20"/>
                <w:lang w:val="lt-LT"/>
              </w:rPr>
            </w:pPr>
            <w:r w:rsidRPr="000A1E9B">
              <w:rPr>
                <w:bCs/>
                <w:sz w:val="20"/>
                <w:szCs w:val="20"/>
                <w:lang w:val="lt-LT"/>
              </w:rPr>
              <w:t>4</w:t>
            </w:r>
          </w:p>
        </w:tc>
        <w:tc>
          <w:tcPr>
            <w:tcW w:w="2410" w:type="dxa"/>
            <w:shd w:val="clear" w:color="auto" w:fill="auto"/>
            <w:vAlign w:val="center"/>
          </w:tcPr>
          <w:p w14:paraId="78EDC39A" w14:textId="77777777" w:rsidR="00AA2D1E" w:rsidRPr="000A1E9B" w:rsidRDefault="00AA2D1E" w:rsidP="00AA2D1E">
            <w:pPr>
              <w:pStyle w:val="Betarp"/>
              <w:jc w:val="center"/>
              <w:rPr>
                <w:bCs/>
                <w:sz w:val="20"/>
                <w:szCs w:val="20"/>
                <w:lang w:val="lt-LT"/>
              </w:rPr>
            </w:pPr>
          </w:p>
        </w:tc>
      </w:tr>
      <w:tr w:rsidR="00AA2D1E" w:rsidRPr="000A1E9B" w14:paraId="1234BA3E" w14:textId="77777777" w:rsidTr="00F15CFF">
        <w:trPr>
          <w:trHeight w:val="70"/>
        </w:trPr>
        <w:tc>
          <w:tcPr>
            <w:tcW w:w="568" w:type="dxa"/>
            <w:shd w:val="clear" w:color="auto" w:fill="auto"/>
            <w:vAlign w:val="center"/>
          </w:tcPr>
          <w:p w14:paraId="4C5A70A6"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4A07A41" w14:textId="59840E7D" w:rsidR="00AA2D1E" w:rsidRPr="000A1E9B" w:rsidRDefault="00AA2D1E" w:rsidP="00AA2D1E">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 xml:space="preserve">Esamų pertvarų iš </w:t>
            </w:r>
            <w:r w:rsidR="00C9301A" w:rsidRPr="000A1E9B">
              <w:rPr>
                <w:rFonts w:eastAsia="SimSun"/>
                <w:bCs/>
                <w:kern w:val="2"/>
                <w:sz w:val="20"/>
                <w:szCs w:val="20"/>
                <w:lang w:val="lt-LT" w:eastAsia="hi-IN" w:bidi="hi-IN"/>
              </w:rPr>
              <w:t>plastikinių lentelių</w:t>
            </w:r>
            <w:r w:rsidRPr="000A1E9B">
              <w:rPr>
                <w:rFonts w:eastAsia="SimSun"/>
                <w:bCs/>
                <w:kern w:val="2"/>
                <w:sz w:val="20"/>
                <w:szCs w:val="20"/>
                <w:lang w:val="lt-LT" w:eastAsia="hi-IN" w:bidi="hi-IN"/>
              </w:rPr>
              <w:t xml:space="preserve"> išardymas su</w:t>
            </w:r>
            <w:r w:rsidR="00C9301A" w:rsidRPr="000A1E9B">
              <w:rPr>
                <w:rFonts w:eastAsia="SimSun"/>
                <w:bCs/>
                <w:kern w:val="2"/>
                <w:sz w:val="20"/>
                <w:szCs w:val="20"/>
                <w:lang w:val="lt-LT" w:eastAsia="hi-IN" w:bidi="hi-IN"/>
              </w:rPr>
              <w:t xml:space="preserve"> medžio</w:t>
            </w:r>
            <w:r w:rsidRPr="000A1E9B">
              <w:rPr>
                <w:rFonts w:eastAsia="SimSun"/>
                <w:bCs/>
                <w:kern w:val="2"/>
                <w:sz w:val="20"/>
                <w:szCs w:val="20"/>
                <w:lang w:val="lt-LT" w:eastAsia="hi-IN" w:bidi="hi-IN"/>
              </w:rPr>
              <w:t xml:space="preserve"> konstrukcija (karkasu)</w:t>
            </w:r>
          </w:p>
        </w:tc>
        <w:tc>
          <w:tcPr>
            <w:tcW w:w="709" w:type="dxa"/>
            <w:shd w:val="clear" w:color="auto" w:fill="auto"/>
            <w:vAlign w:val="center"/>
          </w:tcPr>
          <w:p w14:paraId="5B7EE34F"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2DE3236B" w14:textId="7F44B200" w:rsidR="00AA2D1E" w:rsidRPr="000A1E9B" w:rsidRDefault="00AA2D1E" w:rsidP="00AA2D1E">
            <w:pPr>
              <w:pStyle w:val="Betarp"/>
              <w:jc w:val="center"/>
              <w:rPr>
                <w:bCs/>
                <w:sz w:val="20"/>
                <w:szCs w:val="20"/>
                <w:lang w:val="lt-LT"/>
              </w:rPr>
            </w:pPr>
            <w:r w:rsidRPr="000A1E9B">
              <w:rPr>
                <w:bCs/>
                <w:sz w:val="20"/>
                <w:szCs w:val="20"/>
                <w:lang w:val="lt-LT"/>
              </w:rPr>
              <w:t>25</w:t>
            </w:r>
          </w:p>
        </w:tc>
        <w:tc>
          <w:tcPr>
            <w:tcW w:w="2410" w:type="dxa"/>
            <w:shd w:val="clear" w:color="auto" w:fill="auto"/>
            <w:vAlign w:val="center"/>
          </w:tcPr>
          <w:p w14:paraId="7DD291EA" w14:textId="77777777" w:rsidR="00AA2D1E" w:rsidRPr="000A1E9B" w:rsidRDefault="00AA2D1E" w:rsidP="00AA2D1E">
            <w:pPr>
              <w:pStyle w:val="Betarp"/>
              <w:jc w:val="center"/>
              <w:rPr>
                <w:bCs/>
                <w:sz w:val="20"/>
                <w:szCs w:val="20"/>
                <w:lang w:val="lt-LT"/>
              </w:rPr>
            </w:pPr>
          </w:p>
        </w:tc>
      </w:tr>
      <w:tr w:rsidR="00AA2D1E" w:rsidRPr="000A1E9B" w14:paraId="6743DD46" w14:textId="77777777" w:rsidTr="00F15CFF">
        <w:trPr>
          <w:trHeight w:val="70"/>
        </w:trPr>
        <w:tc>
          <w:tcPr>
            <w:tcW w:w="568" w:type="dxa"/>
            <w:shd w:val="clear" w:color="auto" w:fill="auto"/>
            <w:vAlign w:val="center"/>
          </w:tcPr>
          <w:p w14:paraId="45708145"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81C1AB9" w14:textId="4EF96F18" w:rsidR="00AA2D1E" w:rsidRPr="000A1E9B" w:rsidRDefault="00AA2D1E" w:rsidP="00AA2D1E">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 xml:space="preserve">Mūrinių sienų plytų ardymas  </w:t>
            </w:r>
          </w:p>
        </w:tc>
        <w:tc>
          <w:tcPr>
            <w:tcW w:w="709" w:type="dxa"/>
            <w:shd w:val="clear" w:color="auto" w:fill="auto"/>
            <w:vAlign w:val="center"/>
          </w:tcPr>
          <w:p w14:paraId="3939D8D7" w14:textId="02325E44" w:rsidR="00AA2D1E" w:rsidRPr="000A1E9B" w:rsidRDefault="00AA2D1E" w:rsidP="00AA2D1E">
            <w:pPr>
              <w:pStyle w:val="Betarp"/>
              <w:jc w:val="center"/>
              <w:rPr>
                <w:bCs/>
                <w:sz w:val="20"/>
                <w:szCs w:val="20"/>
                <w:lang w:val="lt-LT"/>
              </w:rPr>
            </w:pPr>
            <w:r w:rsidRPr="000A1E9B">
              <w:rPr>
                <w:bCs/>
                <w:sz w:val="20"/>
                <w:szCs w:val="20"/>
                <w:lang w:val="lt-LT"/>
              </w:rPr>
              <w:t>m3</w:t>
            </w:r>
          </w:p>
        </w:tc>
        <w:tc>
          <w:tcPr>
            <w:tcW w:w="567" w:type="dxa"/>
            <w:shd w:val="clear" w:color="auto" w:fill="auto"/>
            <w:vAlign w:val="center"/>
          </w:tcPr>
          <w:p w14:paraId="7B407B55" w14:textId="5F587862" w:rsidR="00AA2D1E" w:rsidRPr="000A1E9B" w:rsidRDefault="00AA2D1E" w:rsidP="00AA2D1E">
            <w:pPr>
              <w:pStyle w:val="Betarp"/>
              <w:jc w:val="center"/>
              <w:rPr>
                <w:bCs/>
                <w:sz w:val="20"/>
                <w:szCs w:val="20"/>
                <w:lang w:val="lt-LT"/>
              </w:rPr>
            </w:pPr>
            <w:r w:rsidRPr="000A1E9B">
              <w:rPr>
                <w:bCs/>
                <w:sz w:val="20"/>
                <w:szCs w:val="20"/>
                <w:lang w:val="lt-LT"/>
              </w:rPr>
              <w:t>0</w:t>
            </w:r>
            <w:r w:rsidR="00C9301A" w:rsidRPr="000A1E9B">
              <w:rPr>
                <w:bCs/>
                <w:sz w:val="20"/>
                <w:szCs w:val="20"/>
                <w:lang w:val="lt-LT"/>
              </w:rPr>
              <w:t>,2</w:t>
            </w:r>
          </w:p>
        </w:tc>
        <w:tc>
          <w:tcPr>
            <w:tcW w:w="2410" w:type="dxa"/>
            <w:shd w:val="clear" w:color="auto" w:fill="auto"/>
            <w:vAlign w:val="center"/>
          </w:tcPr>
          <w:p w14:paraId="73C853CD" w14:textId="09B12BBA" w:rsidR="00AA2D1E" w:rsidRPr="000A1E9B" w:rsidRDefault="00AA2D1E" w:rsidP="00AA2D1E">
            <w:pPr>
              <w:pStyle w:val="Betarp"/>
              <w:jc w:val="center"/>
              <w:rPr>
                <w:bCs/>
                <w:sz w:val="20"/>
                <w:szCs w:val="20"/>
                <w:lang w:val="lt-LT"/>
              </w:rPr>
            </w:pPr>
          </w:p>
        </w:tc>
      </w:tr>
      <w:tr w:rsidR="00AA2D1E" w:rsidRPr="000A1E9B" w14:paraId="4E329848" w14:textId="77777777" w:rsidTr="00F15CFF">
        <w:trPr>
          <w:trHeight w:val="70"/>
        </w:trPr>
        <w:tc>
          <w:tcPr>
            <w:tcW w:w="568" w:type="dxa"/>
            <w:shd w:val="clear" w:color="auto" w:fill="auto"/>
            <w:vAlign w:val="center"/>
          </w:tcPr>
          <w:p w14:paraId="4BE12539"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75DD1F4" w14:textId="77777777" w:rsidR="00AA2D1E" w:rsidRPr="000A1E9B" w:rsidRDefault="00AA2D1E" w:rsidP="00AA2D1E">
            <w:pPr>
              <w:pStyle w:val="Betarp"/>
              <w:rPr>
                <w:rFonts w:eastAsia="SimSun"/>
                <w:bCs/>
                <w:sz w:val="20"/>
                <w:szCs w:val="20"/>
                <w:lang w:val="lt-LT" w:eastAsia="hi-IN" w:bidi="hi-IN"/>
              </w:rPr>
            </w:pPr>
            <w:r w:rsidRPr="000A1E9B">
              <w:rPr>
                <w:rFonts w:eastAsia="SimSun"/>
                <w:bCs/>
                <w:kern w:val="2"/>
                <w:sz w:val="20"/>
                <w:szCs w:val="20"/>
                <w:lang w:val="lt-LT" w:eastAsia="hi-IN" w:bidi="hi-IN"/>
              </w:rPr>
              <w:t>Betoninių grindų dangų išmušimas iki 60 mm</w:t>
            </w:r>
          </w:p>
        </w:tc>
        <w:tc>
          <w:tcPr>
            <w:tcW w:w="709" w:type="dxa"/>
            <w:shd w:val="clear" w:color="auto" w:fill="auto"/>
            <w:vAlign w:val="center"/>
          </w:tcPr>
          <w:p w14:paraId="054C33BE"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tcPr>
          <w:p w14:paraId="5769B90B" w14:textId="028A2B70" w:rsidR="00AA2D1E" w:rsidRPr="000A1E9B" w:rsidRDefault="00C9301A" w:rsidP="00AA2D1E">
            <w:pPr>
              <w:pStyle w:val="Betarp"/>
              <w:jc w:val="center"/>
              <w:rPr>
                <w:bCs/>
                <w:w w:val="99"/>
                <w:sz w:val="20"/>
                <w:szCs w:val="20"/>
                <w:lang w:val="lt-LT"/>
              </w:rPr>
            </w:pPr>
            <w:r w:rsidRPr="000A1E9B">
              <w:rPr>
                <w:bCs/>
                <w:w w:val="99"/>
                <w:sz w:val="20"/>
                <w:szCs w:val="20"/>
                <w:lang w:val="lt-LT"/>
              </w:rPr>
              <w:t>8</w:t>
            </w:r>
          </w:p>
        </w:tc>
        <w:tc>
          <w:tcPr>
            <w:tcW w:w="2410" w:type="dxa"/>
            <w:shd w:val="clear" w:color="auto" w:fill="auto"/>
            <w:vAlign w:val="center"/>
          </w:tcPr>
          <w:p w14:paraId="0DECBD9B" w14:textId="77777777" w:rsidR="00AA2D1E" w:rsidRPr="000A1E9B" w:rsidRDefault="00AA2D1E" w:rsidP="00AA2D1E">
            <w:pPr>
              <w:pStyle w:val="Betarp"/>
              <w:jc w:val="center"/>
              <w:rPr>
                <w:bCs/>
                <w:sz w:val="20"/>
                <w:szCs w:val="20"/>
                <w:lang w:val="lt-LT"/>
              </w:rPr>
            </w:pPr>
          </w:p>
        </w:tc>
      </w:tr>
      <w:tr w:rsidR="00AA2D1E" w:rsidRPr="000A1E9B" w14:paraId="0953151E" w14:textId="77777777" w:rsidTr="00F15CFF">
        <w:trPr>
          <w:trHeight w:val="70"/>
        </w:trPr>
        <w:tc>
          <w:tcPr>
            <w:tcW w:w="568" w:type="dxa"/>
            <w:shd w:val="clear" w:color="auto" w:fill="auto"/>
            <w:vAlign w:val="center"/>
          </w:tcPr>
          <w:p w14:paraId="0608EC1C"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F569B81"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Medinių durų angų užpildymo išardymas mūro sienose, nukapojant tinką</w:t>
            </w:r>
          </w:p>
        </w:tc>
        <w:tc>
          <w:tcPr>
            <w:tcW w:w="709" w:type="dxa"/>
            <w:shd w:val="clear" w:color="auto" w:fill="auto"/>
            <w:vAlign w:val="center"/>
          </w:tcPr>
          <w:p w14:paraId="58987994"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tcPr>
          <w:p w14:paraId="6C7D1B2C" w14:textId="21C8603F" w:rsidR="00AA2D1E" w:rsidRPr="000A1E9B" w:rsidRDefault="00AA2D1E" w:rsidP="00AA2D1E">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16886338" w14:textId="77777777" w:rsidR="00AA2D1E" w:rsidRPr="000A1E9B" w:rsidRDefault="00AA2D1E" w:rsidP="00AA2D1E">
            <w:pPr>
              <w:pStyle w:val="Betarp"/>
              <w:jc w:val="center"/>
              <w:rPr>
                <w:bCs/>
                <w:sz w:val="20"/>
                <w:szCs w:val="20"/>
                <w:lang w:val="lt-LT"/>
              </w:rPr>
            </w:pPr>
          </w:p>
        </w:tc>
      </w:tr>
      <w:tr w:rsidR="00AA2D1E" w:rsidRPr="000A1E9B" w14:paraId="56B8B6BE" w14:textId="77777777" w:rsidTr="00F15CFF">
        <w:trPr>
          <w:trHeight w:val="70"/>
        </w:trPr>
        <w:tc>
          <w:tcPr>
            <w:tcW w:w="568" w:type="dxa"/>
            <w:shd w:val="clear" w:color="auto" w:fill="auto"/>
            <w:vAlign w:val="center"/>
          </w:tcPr>
          <w:p w14:paraId="71555FC5"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3480971" w14:textId="0D3819AD" w:rsidR="00AA2D1E" w:rsidRPr="000A1E9B" w:rsidRDefault="00AA2D1E" w:rsidP="00AA2D1E">
            <w:pPr>
              <w:rPr>
                <w:rFonts w:eastAsia="SimSun"/>
                <w:bCs/>
                <w:kern w:val="2"/>
                <w:sz w:val="20"/>
                <w:szCs w:val="20"/>
                <w:lang w:val="lt-LT" w:eastAsia="hi-IN" w:bidi="hi-IN"/>
              </w:rPr>
            </w:pPr>
            <w:r w:rsidRPr="000A1E9B">
              <w:rPr>
                <w:rFonts w:eastAsia="Times New Roman"/>
                <w:bCs/>
                <w:sz w:val="20"/>
                <w:szCs w:val="20"/>
                <w:lang w:val="lt-LT" w:eastAsia="lt-LT"/>
              </w:rPr>
              <w:t>Kanalinių ventiliatorių</w:t>
            </w:r>
            <w:r w:rsidR="00C9301A" w:rsidRPr="000A1E9B">
              <w:rPr>
                <w:rFonts w:eastAsia="Times New Roman"/>
                <w:bCs/>
                <w:sz w:val="20"/>
                <w:szCs w:val="20"/>
                <w:lang w:val="lt-LT" w:eastAsia="lt-LT"/>
              </w:rPr>
              <w:t>, difuzorių ir grotelių</w:t>
            </w:r>
            <w:r w:rsidRPr="000A1E9B">
              <w:rPr>
                <w:rFonts w:eastAsia="Times New Roman"/>
                <w:bCs/>
                <w:sz w:val="20"/>
                <w:szCs w:val="20"/>
                <w:lang w:val="lt-LT" w:eastAsia="lt-LT"/>
              </w:rPr>
              <w:t xml:space="preserve"> demontavimas</w:t>
            </w:r>
          </w:p>
        </w:tc>
        <w:tc>
          <w:tcPr>
            <w:tcW w:w="709" w:type="dxa"/>
            <w:shd w:val="clear" w:color="auto" w:fill="auto"/>
            <w:vAlign w:val="center"/>
          </w:tcPr>
          <w:p w14:paraId="2D9F1E13" w14:textId="0D27B5C1"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tcPr>
          <w:p w14:paraId="4C5199A4" w14:textId="27CF1267" w:rsidR="00AA2D1E" w:rsidRPr="000A1E9B" w:rsidRDefault="00C9301A" w:rsidP="00AA2D1E">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71800124" w14:textId="77777777" w:rsidR="00AA2D1E" w:rsidRPr="000A1E9B" w:rsidRDefault="00AA2D1E" w:rsidP="00AA2D1E">
            <w:pPr>
              <w:pStyle w:val="Betarp"/>
              <w:jc w:val="center"/>
              <w:rPr>
                <w:bCs/>
                <w:sz w:val="20"/>
                <w:szCs w:val="20"/>
                <w:lang w:val="lt-LT"/>
              </w:rPr>
            </w:pPr>
          </w:p>
        </w:tc>
      </w:tr>
      <w:tr w:rsidR="00AA2D1E" w:rsidRPr="000A1E9B" w14:paraId="7EE327B9" w14:textId="77777777" w:rsidTr="00F15CFF">
        <w:trPr>
          <w:trHeight w:val="70"/>
        </w:trPr>
        <w:tc>
          <w:tcPr>
            <w:tcW w:w="568" w:type="dxa"/>
            <w:shd w:val="clear" w:color="auto" w:fill="auto"/>
            <w:vAlign w:val="center"/>
          </w:tcPr>
          <w:p w14:paraId="535DD519"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51C4F892" w14:textId="14B757C6"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Praustuvų arba kriauklių su maišytuvų išardymas </w:t>
            </w:r>
          </w:p>
        </w:tc>
        <w:tc>
          <w:tcPr>
            <w:tcW w:w="709" w:type="dxa"/>
            <w:shd w:val="clear" w:color="auto" w:fill="auto"/>
            <w:vAlign w:val="center"/>
          </w:tcPr>
          <w:p w14:paraId="0C80E6BD"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48209123" w14:textId="2872080E" w:rsidR="00AA2D1E" w:rsidRPr="000A1E9B" w:rsidRDefault="00AA2D1E" w:rsidP="00AA2D1E">
            <w:pPr>
              <w:pStyle w:val="Betarp"/>
              <w:jc w:val="center"/>
              <w:rPr>
                <w:bCs/>
                <w:sz w:val="20"/>
                <w:szCs w:val="20"/>
                <w:lang w:val="lt-LT"/>
              </w:rPr>
            </w:pPr>
            <w:r w:rsidRPr="000A1E9B">
              <w:rPr>
                <w:bCs/>
                <w:sz w:val="20"/>
                <w:szCs w:val="20"/>
                <w:lang w:val="lt-LT"/>
              </w:rPr>
              <w:t>2</w:t>
            </w:r>
          </w:p>
        </w:tc>
        <w:tc>
          <w:tcPr>
            <w:tcW w:w="2410" w:type="dxa"/>
            <w:shd w:val="clear" w:color="auto" w:fill="auto"/>
            <w:vAlign w:val="center"/>
          </w:tcPr>
          <w:p w14:paraId="246CD990" w14:textId="77777777" w:rsidR="00AA2D1E" w:rsidRPr="000A1E9B" w:rsidRDefault="00AA2D1E" w:rsidP="00AA2D1E">
            <w:pPr>
              <w:pStyle w:val="Betarp"/>
              <w:jc w:val="center"/>
              <w:rPr>
                <w:bCs/>
                <w:sz w:val="20"/>
                <w:szCs w:val="20"/>
                <w:lang w:val="lt-LT"/>
              </w:rPr>
            </w:pPr>
          </w:p>
        </w:tc>
      </w:tr>
      <w:tr w:rsidR="00AA2D1E" w:rsidRPr="000A1E9B" w14:paraId="6BF58CBD" w14:textId="77777777" w:rsidTr="00F15CFF">
        <w:trPr>
          <w:trHeight w:val="70"/>
        </w:trPr>
        <w:tc>
          <w:tcPr>
            <w:tcW w:w="568" w:type="dxa"/>
            <w:shd w:val="clear" w:color="auto" w:fill="auto"/>
            <w:vAlign w:val="center"/>
          </w:tcPr>
          <w:p w14:paraId="5AAE553E"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6D09073C" w14:textId="309705D0" w:rsidR="00AA2D1E" w:rsidRPr="000A1E9B" w:rsidRDefault="00AA2D1E" w:rsidP="00AA2D1E">
            <w:pPr>
              <w:rPr>
                <w:rFonts w:eastAsia="SimSun"/>
                <w:bCs/>
                <w:kern w:val="2"/>
                <w:sz w:val="20"/>
                <w:szCs w:val="20"/>
                <w:lang w:val="lt-LT" w:eastAsia="hi-IN" w:bidi="hi-IN"/>
              </w:rPr>
            </w:pPr>
            <w:r w:rsidRPr="000A1E9B">
              <w:rPr>
                <w:bCs/>
                <w:sz w:val="20"/>
                <w:szCs w:val="20"/>
                <w:lang w:val="lt-LT"/>
              </w:rPr>
              <w:t xml:space="preserve">Tualetinių reikmenų nuėmimas </w:t>
            </w:r>
          </w:p>
        </w:tc>
        <w:tc>
          <w:tcPr>
            <w:tcW w:w="709" w:type="dxa"/>
            <w:shd w:val="clear" w:color="auto" w:fill="auto"/>
            <w:vAlign w:val="center"/>
          </w:tcPr>
          <w:p w14:paraId="0E676F3A" w14:textId="5A7687EE"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3122C33C" w14:textId="073B7374" w:rsidR="00AA2D1E" w:rsidRPr="000A1E9B" w:rsidRDefault="00C9301A" w:rsidP="00AA2D1E">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1DA8B35C" w14:textId="77777777" w:rsidR="00AA2D1E" w:rsidRPr="000A1E9B" w:rsidRDefault="00AA2D1E" w:rsidP="00AA2D1E">
            <w:pPr>
              <w:pStyle w:val="Betarp"/>
              <w:jc w:val="center"/>
              <w:rPr>
                <w:bCs/>
                <w:sz w:val="20"/>
                <w:szCs w:val="20"/>
                <w:lang w:val="lt-LT"/>
              </w:rPr>
            </w:pPr>
          </w:p>
        </w:tc>
      </w:tr>
      <w:tr w:rsidR="00AA2D1E" w:rsidRPr="000A1E9B" w14:paraId="73926C05" w14:textId="77777777" w:rsidTr="00F15CFF">
        <w:trPr>
          <w:trHeight w:val="70"/>
        </w:trPr>
        <w:tc>
          <w:tcPr>
            <w:tcW w:w="568" w:type="dxa"/>
            <w:shd w:val="clear" w:color="auto" w:fill="auto"/>
            <w:vAlign w:val="center"/>
          </w:tcPr>
          <w:p w14:paraId="46B5FFC1"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F217CA8" w14:textId="1376A803" w:rsidR="00AA2D1E" w:rsidRPr="000A1E9B" w:rsidRDefault="00AA2D1E" w:rsidP="00AA2D1E">
            <w:pPr>
              <w:rPr>
                <w:bCs/>
                <w:sz w:val="20"/>
                <w:szCs w:val="20"/>
                <w:lang w:val="lt-LT"/>
              </w:rPr>
            </w:pPr>
            <w:r w:rsidRPr="000A1E9B">
              <w:rPr>
                <w:rFonts w:eastAsia="SimSun"/>
                <w:bCs/>
                <w:kern w:val="2"/>
                <w:sz w:val="20"/>
                <w:szCs w:val="20"/>
                <w:lang w:val="lt-LT" w:eastAsia="hi-IN" w:bidi="hi-IN"/>
              </w:rPr>
              <w:t xml:space="preserve">Tūrinio šildytuvo </w:t>
            </w:r>
            <w:r w:rsidR="00C9301A" w:rsidRPr="000A1E9B">
              <w:rPr>
                <w:rFonts w:eastAsia="SimSun"/>
                <w:bCs/>
                <w:kern w:val="2"/>
                <w:sz w:val="20"/>
                <w:szCs w:val="20"/>
                <w:lang w:val="lt-LT" w:eastAsia="hi-IN" w:bidi="hi-IN"/>
              </w:rPr>
              <w:t xml:space="preserve">(boilerio) </w:t>
            </w:r>
            <w:r w:rsidRPr="000A1E9B">
              <w:rPr>
                <w:rFonts w:eastAsia="SimSun"/>
                <w:bCs/>
                <w:kern w:val="2"/>
                <w:sz w:val="20"/>
                <w:szCs w:val="20"/>
                <w:lang w:val="lt-LT" w:eastAsia="hi-IN" w:bidi="hi-IN"/>
              </w:rPr>
              <w:t>demontavimas</w:t>
            </w:r>
            <w:r w:rsidR="00C9301A" w:rsidRPr="000A1E9B">
              <w:rPr>
                <w:rFonts w:eastAsia="SimSun"/>
                <w:bCs/>
                <w:kern w:val="2"/>
                <w:sz w:val="20"/>
                <w:szCs w:val="20"/>
                <w:lang w:val="lt-LT" w:eastAsia="hi-IN" w:bidi="hi-IN"/>
              </w:rPr>
              <w:t xml:space="preserve"> ir sumontavimas</w:t>
            </w:r>
          </w:p>
        </w:tc>
        <w:tc>
          <w:tcPr>
            <w:tcW w:w="709" w:type="dxa"/>
            <w:shd w:val="clear" w:color="auto" w:fill="auto"/>
            <w:vAlign w:val="center"/>
          </w:tcPr>
          <w:p w14:paraId="52B8284D" w14:textId="3A578022"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7DEEE1B1" w14:textId="49DB6AD9" w:rsidR="00AA2D1E" w:rsidRPr="000A1E9B" w:rsidRDefault="00AA2D1E" w:rsidP="00AA2D1E">
            <w:pPr>
              <w:pStyle w:val="Betarp"/>
              <w:jc w:val="center"/>
              <w:rPr>
                <w:bCs/>
                <w:sz w:val="20"/>
                <w:szCs w:val="20"/>
                <w:lang w:val="lt-LT"/>
              </w:rPr>
            </w:pPr>
            <w:r w:rsidRPr="000A1E9B">
              <w:rPr>
                <w:bCs/>
                <w:sz w:val="20"/>
                <w:szCs w:val="20"/>
                <w:lang w:val="lt-LT"/>
              </w:rPr>
              <w:t>1</w:t>
            </w:r>
          </w:p>
        </w:tc>
        <w:tc>
          <w:tcPr>
            <w:tcW w:w="2410" w:type="dxa"/>
            <w:shd w:val="clear" w:color="auto" w:fill="auto"/>
            <w:vAlign w:val="center"/>
          </w:tcPr>
          <w:p w14:paraId="50554DB1" w14:textId="77777777" w:rsidR="00AA2D1E" w:rsidRPr="000A1E9B" w:rsidRDefault="00AA2D1E" w:rsidP="00AA2D1E">
            <w:pPr>
              <w:pStyle w:val="Betarp"/>
              <w:jc w:val="center"/>
              <w:rPr>
                <w:bCs/>
                <w:sz w:val="20"/>
                <w:szCs w:val="20"/>
                <w:lang w:val="lt-LT"/>
              </w:rPr>
            </w:pPr>
          </w:p>
        </w:tc>
      </w:tr>
      <w:tr w:rsidR="00AA2D1E" w:rsidRPr="000A1E9B" w14:paraId="7A279F92" w14:textId="77777777" w:rsidTr="00F15CFF">
        <w:trPr>
          <w:trHeight w:val="70"/>
        </w:trPr>
        <w:tc>
          <w:tcPr>
            <w:tcW w:w="568" w:type="dxa"/>
            <w:shd w:val="clear" w:color="auto" w:fill="auto"/>
            <w:vAlign w:val="center"/>
          </w:tcPr>
          <w:p w14:paraId="58A1B92A"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F4966FC" w14:textId="2ED7028F"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Veidrodžio nuėmimas</w:t>
            </w:r>
            <w:r w:rsidR="00C9301A" w:rsidRPr="000A1E9B">
              <w:rPr>
                <w:rFonts w:eastAsia="SimSun"/>
                <w:bCs/>
                <w:kern w:val="2"/>
                <w:sz w:val="20"/>
                <w:szCs w:val="20"/>
                <w:lang w:val="lt-LT" w:eastAsia="hi-IN" w:bidi="hi-IN"/>
              </w:rPr>
              <w:t xml:space="preserve"> ir sumontavimas</w:t>
            </w:r>
          </w:p>
        </w:tc>
        <w:tc>
          <w:tcPr>
            <w:tcW w:w="709" w:type="dxa"/>
            <w:shd w:val="clear" w:color="auto" w:fill="auto"/>
            <w:vAlign w:val="center"/>
          </w:tcPr>
          <w:p w14:paraId="4E00AC82" w14:textId="5B6B924B"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0AE6E4B3" w14:textId="48D83325" w:rsidR="00AA2D1E" w:rsidRPr="000A1E9B" w:rsidRDefault="00AA2D1E" w:rsidP="00AA2D1E">
            <w:pPr>
              <w:pStyle w:val="Betarp"/>
              <w:jc w:val="center"/>
              <w:rPr>
                <w:bCs/>
                <w:sz w:val="20"/>
                <w:szCs w:val="20"/>
                <w:lang w:val="lt-LT"/>
              </w:rPr>
            </w:pPr>
            <w:r w:rsidRPr="000A1E9B">
              <w:rPr>
                <w:bCs/>
                <w:sz w:val="20"/>
                <w:szCs w:val="20"/>
                <w:lang w:val="lt-LT"/>
              </w:rPr>
              <w:t>1</w:t>
            </w:r>
          </w:p>
        </w:tc>
        <w:tc>
          <w:tcPr>
            <w:tcW w:w="2410" w:type="dxa"/>
            <w:shd w:val="clear" w:color="auto" w:fill="auto"/>
            <w:vAlign w:val="center"/>
          </w:tcPr>
          <w:p w14:paraId="56E068F7" w14:textId="77777777" w:rsidR="00AA2D1E" w:rsidRPr="000A1E9B" w:rsidRDefault="00AA2D1E" w:rsidP="00AA2D1E">
            <w:pPr>
              <w:pStyle w:val="Betarp"/>
              <w:jc w:val="center"/>
              <w:rPr>
                <w:bCs/>
                <w:sz w:val="20"/>
                <w:szCs w:val="20"/>
                <w:lang w:val="lt-LT"/>
              </w:rPr>
            </w:pPr>
          </w:p>
        </w:tc>
      </w:tr>
      <w:tr w:rsidR="00AA2D1E" w:rsidRPr="000A1E9B" w14:paraId="27BF489E" w14:textId="77777777" w:rsidTr="00F15CFF">
        <w:trPr>
          <w:trHeight w:val="70"/>
        </w:trPr>
        <w:tc>
          <w:tcPr>
            <w:tcW w:w="568" w:type="dxa"/>
            <w:shd w:val="clear" w:color="auto" w:fill="auto"/>
            <w:vAlign w:val="center"/>
          </w:tcPr>
          <w:p w14:paraId="6B77F02C"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345AD82" w14:textId="3A34FC8E"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Unitazų, pisuarų išardymas su prijungtais nuplovimo bakeliais</w:t>
            </w:r>
          </w:p>
        </w:tc>
        <w:tc>
          <w:tcPr>
            <w:tcW w:w="709" w:type="dxa"/>
            <w:shd w:val="clear" w:color="auto" w:fill="auto"/>
            <w:vAlign w:val="center"/>
          </w:tcPr>
          <w:p w14:paraId="531E5939" w14:textId="77777777" w:rsidR="00AA2D1E" w:rsidRPr="000A1E9B" w:rsidRDefault="00AA2D1E" w:rsidP="00AA2D1E">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4E51C96E" w14:textId="0A8E00EF" w:rsidR="00AA2D1E" w:rsidRPr="000A1E9B" w:rsidRDefault="00C9301A" w:rsidP="00AA2D1E">
            <w:pPr>
              <w:pStyle w:val="Betarp"/>
              <w:jc w:val="center"/>
              <w:rPr>
                <w:bCs/>
                <w:sz w:val="20"/>
                <w:szCs w:val="20"/>
                <w:lang w:val="lt-LT"/>
              </w:rPr>
            </w:pPr>
            <w:r w:rsidRPr="000A1E9B">
              <w:rPr>
                <w:bCs/>
                <w:sz w:val="20"/>
                <w:szCs w:val="20"/>
                <w:lang w:val="lt-LT"/>
              </w:rPr>
              <w:t>2</w:t>
            </w:r>
          </w:p>
        </w:tc>
        <w:tc>
          <w:tcPr>
            <w:tcW w:w="2410" w:type="dxa"/>
            <w:shd w:val="clear" w:color="auto" w:fill="auto"/>
            <w:vAlign w:val="center"/>
          </w:tcPr>
          <w:p w14:paraId="32A9661E" w14:textId="77777777" w:rsidR="00AA2D1E" w:rsidRPr="000A1E9B" w:rsidRDefault="00AA2D1E" w:rsidP="00AA2D1E">
            <w:pPr>
              <w:pStyle w:val="Betarp"/>
              <w:jc w:val="center"/>
              <w:rPr>
                <w:bCs/>
                <w:sz w:val="20"/>
                <w:szCs w:val="20"/>
                <w:lang w:val="lt-LT"/>
              </w:rPr>
            </w:pPr>
          </w:p>
        </w:tc>
      </w:tr>
      <w:tr w:rsidR="00AA2D1E" w:rsidRPr="000A1E9B" w14:paraId="598DDA6E" w14:textId="77777777" w:rsidTr="00F15CFF">
        <w:trPr>
          <w:trHeight w:val="70"/>
        </w:trPr>
        <w:tc>
          <w:tcPr>
            <w:tcW w:w="568" w:type="dxa"/>
            <w:shd w:val="clear" w:color="auto" w:fill="auto"/>
            <w:vAlign w:val="center"/>
          </w:tcPr>
          <w:p w14:paraId="661CF9C8"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0A75104" w14:textId="643C20AC"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Nuotekų šalinimo plastikinių vamzdynų atskirų atkarpų keitimas pastato viduje, kai vamzdžio skersmuo iki 110 mm</w:t>
            </w:r>
          </w:p>
        </w:tc>
        <w:tc>
          <w:tcPr>
            <w:tcW w:w="709" w:type="dxa"/>
            <w:shd w:val="clear" w:color="auto" w:fill="auto"/>
            <w:vAlign w:val="center"/>
          </w:tcPr>
          <w:p w14:paraId="2DDBB463" w14:textId="71BE4989" w:rsidR="00AA2D1E" w:rsidRPr="000A1E9B" w:rsidRDefault="00AA2D1E" w:rsidP="00AA2D1E">
            <w:pPr>
              <w:pStyle w:val="Betarp"/>
              <w:jc w:val="center"/>
              <w:rPr>
                <w:bCs/>
                <w:sz w:val="20"/>
                <w:szCs w:val="20"/>
                <w:lang w:val="lt-LT"/>
              </w:rPr>
            </w:pPr>
            <w:r w:rsidRPr="000A1E9B">
              <w:rPr>
                <w:bCs/>
                <w:sz w:val="20"/>
                <w:szCs w:val="20"/>
                <w:lang w:val="lt-LT"/>
              </w:rPr>
              <w:t>m</w:t>
            </w:r>
          </w:p>
        </w:tc>
        <w:tc>
          <w:tcPr>
            <w:tcW w:w="567" w:type="dxa"/>
            <w:shd w:val="clear" w:color="auto" w:fill="auto"/>
            <w:vAlign w:val="center"/>
          </w:tcPr>
          <w:p w14:paraId="60A3FAB4" w14:textId="39905BAA" w:rsidR="00AA2D1E" w:rsidRPr="000A1E9B" w:rsidRDefault="00C9301A" w:rsidP="00AA2D1E">
            <w:pPr>
              <w:pStyle w:val="Betarp"/>
              <w:jc w:val="center"/>
              <w:rPr>
                <w:bCs/>
                <w:sz w:val="20"/>
                <w:szCs w:val="20"/>
                <w:lang w:val="lt-LT"/>
              </w:rPr>
            </w:pPr>
            <w:r w:rsidRPr="000A1E9B">
              <w:rPr>
                <w:bCs/>
                <w:sz w:val="20"/>
                <w:szCs w:val="20"/>
                <w:lang w:val="lt-LT"/>
              </w:rPr>
              <w:t>15</w:t>
            </w:r>
          </w:p>
        </w:tc>
        <w:tc>
          <w:tcPr>
            <w:tcW w:w="2410" w:type="dxa"/>
            <w:shd w:val="clear" w:color="auto" w:fill="auto"/>
            <w:vAlign w:val="center"/>
          </w:tcPr>
          <w:p w14:paraId="0DD5AE56" w14:textId="77777777" w:rsidR="00AA2D1E" w:rsidRPr="000A1E9B" w:rsidRDefault="00AA2D1E" w:rsidP="00AA2D1E">
            <w:pPr>
              <w:pStyle w:val="Betarp"/>
              <w:jc w:val="center"/>
              <w:rPr>
                <w:bCs/>
                <w:sz w:val="20"/>
                <w:szCs w:val="20"/>
                <w:lang w:val="lt-LT"/>
              </w:rPr>
            </w:pPr>
          </w:p>
        </w:tc>
      </w:tr>
      <w:tr w:rsidR="00AA2D1E" w:rsidRPr="000A1E9B" w14:paraId="25E12281" w14:textId="77777777" w:rsidTr="00F15CFF">
        <w:trPr>
          <w:trHeight w:val="70"/>
        </w:trPr>
        <w:tc>
          <w:tcPr>
            <w:tcW w:w="568" w:type="dxa"/>
            <w:shd w:val="clear" w:color="auto" w:fill="auto"/>
            <w:vAlign w:val="center"/>
          </w:tcPr>
          <w:p w14:paraId="4FFB0442"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6BDF3795" w14:textId="47BA5318"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Vidaus vamzdynų (stovų, magistralinių ir prijungiamųjų vamzdynų) ir armatūros demontavimas, kai sąlyginis vamzdžių skersmuo iki 32 mm</w:t>
            </w:r>
          </w:p>
        </w:tc>
        <w:tc>
          <w:tcPr>
            <w:tcW w:w="709" w:type="dxa"/>
            <w:shd w:val="clear" w:color="auto" w:fill="auto"/>
            <w:vAlign w:val="center"/>
          </w:tcPr>
          <w:p w14:paraId="6D6446A3" w14:textId="521295A9" w:rsidR="00AA2D1E" w:rsidRPr="000A1E9B" w:rsidRDefault="00AA2D1E" w:rsidP="00AA2D1E">
            <w:pPr>
              <w:pStyle w:val="Betarp"/>
              <w:jc w:val="center"/>
              <w:rPr>
                <w:bCs/>
                <w:sz w:val="20"/>
                <w:szCs w:val="20"/>
                <w:lang w:val="lt-LT"/>
              </w:rPr>
            </w:pPr>
            <w:r w:rsidRPr="000A1E9B">
              <w:rPr>
                <w:bCs/>
                <w:sz w:val="20"/>
                <w:szCs w:val="20"/>
                <w:lang w:val="lt-LT"/>
              </w:rPr>
              <w:t>m</w:t>
            </w:r>
          </w:p>
        </w:tc>
        <w:tc>
          <w:tcPr>
            <w:tcW w:w="567" w:type="dxa"/>
            <w:shd w:val="clear" w:color="auto" w:fill="auto"/>
            <w:vAlign w:val="center"/>
          </w:tcPr>
          <w:p w14:paraId="3AF6D0A1" w14:textId="4B7A807A" w:rsidR="00AA2D1E" w:rsidRPr="000A1E9B" w:rsidRDefault="00C9301A" w:rsidP="00AA2D1E">
            <w:pPr>
              <w:pStyle w:val="Betarp"/>
              <w:jc w:val="center"/>
              <w:rPr>
                <w:bCs/>
                <w:sz w:val="20"/>
                <w:szCs w:val="20"/>
                <w:lang w:val="lt-LT"/>
              </w:rPr>
            </w:pPr>
            <w:r w:rsidRPr="000A1E9B">
              <w:rPr>
                <w:bCs/>
                <w:sz w:val="20"/>
                <w:szCs w:val="20"/>
                <w:lang w:val="lt-LT"/>
              </w:rPr>
              <w:t>30</w:t>
            </w:r>
          </w:p>
        </w:tc>
        <w:tc>
          <w:tcPr>
            <w:tcW w:w="2410" w:type="dxa"/>
            <w:shd w:val="clear" w:color="auto" w:fill="auto"/>
            <w:vAlign w:val="center"/>
          </w:tcPr>
          <w:p w14:paraId="29AE7C3E" w14:textId="77777777" w:rsidR="00AA2D1E" w:rsidRPr="000A1E9B" w:rsidRDefault="00AA2D1E" w:rsidP="00AA2D1E">
            <w:pPr>
              <w:pStyle w:val="Betarp"/>
              <w:jc w:val="center"/>
              <w:rPr>
                <w:bCs/>
                <w:sz w:val="20"/>
                <w:szCs w:val="20"/>
                <w:lang w:val="lt-LT"/>
              </w:rPr>
            </w:pPr>
          </w:p>
        </w:tc>
      </w:tr>
      <w:tr w:rsidR="00AA2D1E" w:rsidRPr="000A1E9B" w14:paraId="7A94764D" w14:textId="77777777" w:rsidTr="00F15CFF">
        <w:trPr>
          <w:trHeight w:val="70"/>
        </w:trPr>
        <w:tc>
          <w:tcPr>
            <w:tcW w:w="568" w:type="dxa"/>
            <w:shd w:val="clear" w:color="auto" w:fill="auto"/>
            <w:vAlign w:val="center"/>
          </w:tcPr>
          <w:p w14:paraId="7051A652"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11EF3DC" w14:textId="0C10F03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Betono sluoksnio įrengimas grindų dangai, kai sluoksnio storis iki 60 mm</w:t>
            </w:r>
          </w:p>
        </w:tc>
        <w:tc>
          <w:tcPr>
            <w:tcW w:w="709" w:type="dxa"/>
            <w:shd w:val="clear" w:color="auto" w:fill="auto"/>
            <w:vAlign w:val="center"/>
          </w:tcPr>
          <w:p w14:paraId="1B7DE789"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828377B" w14:textId="38DFB4BD"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49E53E51" w14:textId="77777777" w:rsidR="00AA2D1E" w:rsidRPr="000A1E9B" w:rsidRDefault="00AA2D1E" w:rsidP="00AA2D1E">
            <w:pPr>
              <w:pStyle w:val="Betarp"/>
              <w:jc w:val="center"/>
              <w:rPr>
                <w:bCs/>
                <w:sz w:val="20"/>
                <w:szCs w:val="20"/>
                <w:lang w:val="lt-LT"/>
              </w:rPr>
            </w:pPr>
          </w:p>
        </w:tc>
      </w:tr>
      <w:tr w:rsidR="00AA2D1E" w:rsidRPr="000A1E9B" w14:paraId="0AEA168A" w14:textId="77777777" w:rsidTr="00F15CFF">
        <w:trPr>
          <w:trHeight w:val="70"/>
        </w:trPr>
        <w:tc>
          <w:tcPr>
            <w:tcW w:w="568" w:type="dxa"/>
            <w:shd w:val="clear" w:color="auto" w:fill="auto"/>
            <w:vAlign w:val="center"/>
          </w:tcPr>
          <w:p w14:paraId="2C8B4FC0"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77F4240" w14:textId="77777777" w:rsidR="00AA2D1E" w:rsidRPr="000A1E9B" w:rsidRDefault="00AA2D1E" w:rsidP="00AA2D1E">
            <w:pPr>
              <w:rPr>
                <w:rFonts w:eastAsia="SimSun"/>
                <w:bCs/>
                <w:kern w:val="2"/>
                <w:sz w:val="20"/>
                <w:szCs w:val="20"/>
                <w:lang w:val="lt-LT" w:eastAsia="hi-IN" w:bidi="hi-IN"/>
              </w:rPr>
            </w:pPr>
            <w:r w:rsidRPr="000A1E9B">
              <w:rPr>
                <w:bCs/>
                <w:sz w:val="20"/>
                <w:szCs w:val="20"/>
                <w:lang w:val="lt-LT"/>
              </w:rPr>
              <w:t>Grindų išlyginamųjų sluoksnių įrengimas, naudojant sausus mišinius (sluoksnis iki 50 mm)</w:t>
            </w:r>
          </w:p>
        </w:tc>
        <w:tc>
          <w:tcPr>
            <w:tcW w:w="709" w:type="dxa"/>
            <w:shd w:val="clear" w:color="auto" w:fill="auto"/>
          </w:tcPr>
          <w:p w14:paraId="681D98B8"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5278B444" w14:textId="36C31B37"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7BA88458" w14:textId="77777777" w:rsidR="00AA2D1E" w:rsidRPr="000A1E9B" w:rsidRDefault="00AA2D1E" w:rsidP="00AA2D1E">
            <w:pPr>
              <w:pStyle w:val="Betarp"/>
              <w:jc w:val="center"/>
              <w:rPr>
                <w:bCs/>
                <w:sz w:val="20"/>
                <w:szCs w:val="20"/>
                <w:lang w:val="lt-LT"/>
              </w:rPr>
            </w:pPr>
          </w:p>
        </w:tc>
      </w:tr>
      <w:tr w:rsidR="00AA2D1E" w:rsidRPr="000A1E9B" w14:paraId="1CCB5CF3" w14:textId="77777777" w:rsidTr="00F15CFF">
        <w:trPr>
          <w:trHeight w:val="70"/>
        </w:trPr>
        <w:tc>
          <w:tcPr>
            <w:tcW w:w="568" w:type="dxa"/>
            <w:shd w:val="clear" w:color="auto" w:fill="auto"/>
            <w:vAlign w:val="center"/>
          </w:tcPr>
          <w:p w14:paraId="516F5545"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7270731"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Grindų </w:t>
            </w:r>
            <w:proofErr w:type="spellStart"/>
            <w:r w:rsidRPr="000A1E9B">
              <w:rPr>
                <w:rFonts w:eastAsia="SimSun"/>
                <w:bCs/>
                <w:kern w:val="2"/>
                <w:sz w:val="20"/>
                <w:szCs w:val="20"/>
                <w:lang w:val="lt-LT" w:eastAsia="hi-IN" w:bidi="hi-IN"/>
              </w:rPr>
              <w:t>teptinės</w:t>
            </w:r>
            <w:proofErr w:type="spellEnd"/>
            <w:r w:rsidRPr="000A1E9B">
              <w:rPr>
                <w:rFonts w:eastAsia="SimSun"/>
                <w:bCs/>
                <w:kern w:val="2"/>
                <w:sz w:val="20"/>
                <w:szCs w:val="20"/>
                <w:lang w:val="lt-LT" w:eastAsia="hi-IN" w:bidi="hi-IN"/>
              </w:rPr>
              <w:t xml:space="preserve"> hidroizoliacijos įrengimas, naudojant </w:t>
            </w:r>
          </w:p>
          <w:p w14:paraId="6F4BB572" w14:textId="6B729068"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mineralinius mišinius, tepant 2 kartus</w:t>
            </w:r>
          </w:p>
        </w:tc>
        <w:tc>
          <w:tcPr>
            <w:tcW w:w="709" w:type="dxa"/>
            <w:shd w:val="clear" w:color="auto" w:fill="auto"/>
          </w:tcPr>
          <w:p w14:paraId="467CBDAA"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3A850849" w14:textId="2DF06EEA"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1C9BB715" w14:textId="77777777" w:rsidR="00AA2D1E" w:rsidRPr="000A1E9B" w:rsidRDefault="00AA2D1E" w:rsidP="00AA2D1E">
            <w:pPr>
              <w:pStyle w:val="Betarp"/>
              <w:jc w:val="center"/>
              <w:rPr>
                <w:bCs/>
                <w:sz w:val="20"/>
                <w:szCs w:val="20"/>
                <w:lang w:val="lt-LT"/>
              </w:rPr>
            </w:pPr>
          </w:p>
        </w:tc>
      </w:tr>
      <w:tr w:rsidR="00AA2D1E" w:rsidRPr="000A1E9B" w14:paraId="56165D8C" w14:textId="77777777" w:rsidTr="00F15CFF">
        <w:trPr>
          <w:trHeight w:val="70"/>
        </w:trPr>
        <w:tc>
          <w:tcPr>
            <w:tcW w:w="568" w:type="dxa"/>
            <w:shd w:val="clear" w:color="auto" w:fill="auto"/>
            <w:vAlign w:val="center"/>
          </w:tcPr>
          <w:p w14:paraId="40B99238"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2A2B542C"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Akmens plytelių grindų dangos įrengimas ant </w:t>
            </w:r>
          </w:p>
          <w:p w14:paraId="5B48F00D" w14:textId="657CA55D"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išlyginto pagrindo, kai siūlės iki 8 mm pločio, plytelės </w:t>
            </w:r>
          </w:p>
          <w:p w14:paraId="182E1B49" w14:textId="2E0734AD"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plotas daugiau 0,012 iki 0,05 m2</w:t>
            </w:r>
          </w:p>
        </w:tc>
        <w:tc>
          <w:tcPr>
            <w:tcW w:w="709" w:type="dxa"/>
            <w:shd w:val="clear" w:color="auto" w:fill="auto"/>
            <w:vAlign w:val="center"/>
          </w:tcPr>
          <w:p w14:paraId="3BD97CF6"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219BC11C" w14:textId="1360F07D" w:rsidR="00AA2D1E" w:rsidRPr="000A1E9B" w:rsidRDefault="00C9301A" w:rsidP="00AA2D1E">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6F4C1D8B" w14:textId="77777777" w:rsidR="00AA2D1E" w:rsidRPr="000A1E9B" w:rsidRDefault="00AA2D1E" w:rsidP="00AA2D1E">
            <w:pPr>
              <w:pStyle w:val="Betarp"/>
              <w:jc w:val="center"/>
              <w:rPr>
                <w:bCs/>
                <w:sz w:val="20"/>
                <w:szCs w:val="20"/>
                <w:lang w:val="lt-LT"/>
              </w:rPr>
            </w:pPr>
          </w:p>
        </w:tc>
      </w:tr>
      <w:tr w:rsidR="00AA2D1E" w:rsidRPr="000A1E9B" w14:paraId="52A5CB37" w14:textId="77777777" w:rsidTr="00F15CFF">
        <w:trPr>
          <w:trHeight w:val="70"/>
        </w:trPr>
        <w:tc>
          <w:tcPr>
            <w:tcW w:w="568" w:type="dxa"/>
            <w:shd w:val="clear" w:color="auto" w:fill="auto"/>
            <w:vAlign w:val="center"/>
          </w:tcPr>
          <w:p w14:paraId="330FAE09"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B945181" w14:textId="0BA94AFA"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Mūrinių sienų labai geras tinkavimas </w:t>
            </w:r>
          </w:p>
        </w:tc>
        <w:tc>
          <w:tcPr>
            <w:tcW w:w="709" w:type="dxa"/>
            <w:shd w:val="clear" w:color="auto" w:fill="auto"/>
            <w:vAlign w:val="center"/>
          </w:tcPr>
          <w:p w14:paraId="0407B196"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36347460" w14:textId="7AEEFCF7" w:rsidR="00AA2D1E" w:rsidRPr="000A1E9B" w:rsidRDefault="00C9301A" w:rsidP="00AA2D1E">
            <w:pPr>
              <w:pStyle w:val="Betarp"/>
              <w:jc w:val="center"/>
              <w:rPr>
                <w:bCs/>
                <w:sz w:val="20"/>
                <w:szCs w:val="20"/>
                <w:lang w:val="lt-LT"/>
              </w:rPr>
            </w:pPr>
            <w:r w:rsidRPr="000A1E9B">
              <w:rPr>
                <w:bCs/>
                <w:sz w:val="20"/>
                <w:szCs w:val="20"/>
                <w:lang w:val="lt-LT"/>
              </w:rPr>
              <w:t>3</w:t>
            </w:r>
            <w:r w:rsidR="00AA2D1E" w:rsidRPr="000A1E9B">
              <w:rPr>
                <w:bCs/>
                <w:sz w:val="20"/>
                <w:szCs w:val="20"/>
                <w:lang w:val="lt-LT"/>
              </w:rPr>
              <w:t>0</w:t>
            </w:r>
          </w:p>
        </w:tc>
        <w:tc>
          <w:tcPr>
            <w:tcW w:w="2410" w:type="dxa"/>
            <w:shd w:val="clear" w:color="auto" w:fill="auto"/>
            <w:vAlign w:val="center"/>
          </w:tcPr>
          <w:p w14:paraId="15615926" w14:textId="77777777" w:rsidR="00AA2D1E" w:rsidRPr="000A1E9B" w:rsidRDefault="00AA2D1E" w:rsidP="00AA2D1E">
            <w:pPr>
              <w:pStyle w:val="Betarp"/>
              <w:jc w:val="center"/>
              <w:rPr>
                <w:bCs/>
                <w:sz w:val="20"/>
                <w:szCs w:val="20"/>
                <w:lang w:val="lt-LT"/>
              </w:rPr>
            </w:pPr>
          </w:p>
        </w:tc>
      </w:tr>
      <w:tr w:rsidR="00AA2D1E" w:rsidRPr="000A1E9B" w14:paraId="3B777526" w14:textId="77777777" w:rsidTr="00F15CFF">
        <w:trPr>
          <w:trHeight w:val="70"/>
        </w:trPr>
        <w:tc>
          <w:tcPr>
            <w:tcW w:w="568" w:type="dxa"/>
            <w:shd w:val="clear" w:color="auto" w:fill="auto"/>
            <w:vAlign w:val="center"/>
          </w:tcPr>
          <w:p w14:paraId="3DC3AEFF"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171D54DD" w14:textId="70D5FA0F"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Tinkuotų arba betono sienų labai geras glaistymas ir šlifavimas 2 kartus</w:t>
            </w:r>
          </w:p>
        </w:tc>
        <w:tc>
          <w:tcPr>
            <w:tcW w:w="709" w:type="dxa"/>
            <w:shd w:val="clear" w:color="auto" w:fill="auto"/>
            <w:vAlign w:val="center"/>
          </w:tcPr>
          <w:p w14:paraId="5B4D6F29" w14:textId="3A53704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4AE5FAC" w14:textId="1D554F31" w:rsidR="00AA2D1E" w:rsidRPr="000A1E9B" w:rsidRDefault="000A1E9B" w:rsidP="00AA2D1E">
            <w:pPr>
              <w:pStyle w:val="Betarp"/>
              <w:jc w:val="center"/>
              <w:rPr>
                <w:bCs/>
                <w:sz w:val="20"/>
                <w:szCs w:val="20"/>
                <w:lang w:val="lt-LT"/>
              </w:rPr>
            </w:pPr>
            <w:r w:rsidRPr="000A1E9B">
              <w:rPr>
                <w:bCs/>
                <w:sz w:val="20"/>
                <w:szCs w:val="20"/>
                <w:lang w:val="lt-LT"/>
              </w:rPr>
              <w:t>36</w:t>
            </w:r>
          </w:p>
        </w:tc>
        <w:tc>
          <w:tcPr>
            <w:tcW w:w="2410" w:type="dxa"/>
            <w:shd w:val="clear" w:color="auto" w:fill="auto"/>
            <w:vAlign w:val="center"/>
          </w:tcPr>
          <w:p w14:paraId="709912E9" w14:textId="77777777" w:rsidR="00AA2D1E" w:rsidRPr="000A1E9B" w:rsidRDefault="00AA2D1E" w:rsidP="00AA2D1E">
            <w:pPr>
              <w:pStyle w:val="Betarp"/>
              <w:jc w:val="center"/>
              <w:rPr>
                <w:bCs/>
                <w:sz w:val="20"/>
                <w:szCs w:val="20"/>
                <w:lang w:val="lt-LT"/>
              </w:rPr>
            </w:pPr>
          </w:p>
        </w:tc>
      </w:tr>
      <w:tr w:rsidR="00AA2D1E" w:rsidRPr="000A1E9B" w14:paraId="35165C2F" w14:textId="77777777" w:rsidTr="00F15CFF">
        <w:trPr>
          <w:trHeight w:val="70"/>
        </w:trPr>
        <w:tc>
          <w:tcPr>
            <w:tcW w:w="568" w:type="dxa"/>
            <w:shd w:val="clear" w:color="auto" w:fill="auto"/>
            <w:vAlign w:val="center"/>
          </w:tcPr>
          <w:p w14:paraId="3D71D09A" w14:textId="77777777" w:rsidR="00AA2D1E" w:rsidRPr="000A1E9B" w:rsidRDefault="00AA2D1E" w:rsidP="00AA2D1E">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CBAE46A"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Sienų paviršių aptaisymas akmens masės plytelėmis  ant </w:t>
            </w:r>
          </w:p>
          <w:p w14:paraId="38D9A5ED" w14:textId="77777777"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 xml:space="preserve">išlyginto pagrindo, kai siūlės iki 8 mm pločio, plytelės </w:t>
            </w:r>
          </w:p>
          <w:p w14:paraId="525C72B2" w14:textId="10BF52C3" w:rsidR="00AA2D1E" w:rsidRPr="000A1E9B" w:rsidRDefault="00AA2D1E" w:rsidP="00AA2D1E">
            <w:pPr>
              <w:rPr>
                <w:rFonts w:eastAsia="SimSun"/>
                <w:bCs/>
                <w:kern w:val="2"/>
                <w:sz w:val="20"/>
                <w:szCs w:val="20"/>
                <w:lang w:val="lt-LT" w:eastAsia="hi-IN" w:bidi="hi-IN"/>
              </w:rPr>
            </w:pPr>
            <w:r w:rsidRPr="000A1E9B">
              <w:rPr>
                <w:rFonts w:eastAsia="SimSun"/>
                <w:bCs/>
                <w:kern w:val="2"/>
                <w:sz w:val="20"/>
                <w:szCs w:val="20"/>
                <w:lang w:val="lt-LT" w:eastAsia="hi-IN" w:bidi="hi-IN"/>
              </w:rPr>
              <w:t>plotas daugiau 0,012 iki 0,05 m2</w:t>
            </w:r>
          </w:p>
        </w:tc>
        <w:tc>
          <w:tcPr>
            <w:tcW w:w="709" w:type="dxa"/>
            <w:shd w:val="clear" w:color="auto" w:fill="auto"/>
          </w:tcPr>
          <w:p w14:paraId="3FA8ECD5" w14:textId="77777777" w:rsidR="00AA2D1E" w:rsidRPr="000A1E9B" w:rsidRDefault="00AA2D1E" w:rsidP="00AA2D1E">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E927CDF" w14:textId="557B2329" w:rsidR="00AA2D1E" w:rsidRPr="000A1E9B" w:rsidRDefault="000A1E9B" w:rsidP="00AA2D1E">
            <w:pPr>
              <w:pStyle w:val="Betarp"/>
              <w:jc w:val="center"/>
              <w:rPr>
                <w:bCs/>
                <w:sz w:val="20"/>
                <w:szCs w:val="20"/>
                <w:lang w:val="lt-LT"/>
              </w:rPr>
            </w:pPr>
            <w:r w:rsidRPr="000A1E9B">
              <w:rPr>
                <w:bCs/>
                <w:sz w:val="20"/>
                <w:szCs w:val="20"/>
                <w:lang w:val="lt-LT"/>
              </w:rPr>
              <w:t>36</w:t>
            </w:r>
          </w:p>
        </w:tc>
        <w:tc>
          <w:tcPr>
            <w:tcW w:w="2410" w:type="dxa"/>
            <w:shd w:val="clear" w:color="auto" w:fill="auto"/>
            <w:vAlign w:val="center"/>
          </w:tcPr>
          <w:p w14:paraId="64CD5A84" w14:textId="77777777" w:rsidR="00AA2D1E" w:rsidRPr="000A1E9B" w:rsidRDefault="00AA2D1E" w:rsidP="00AA2D1E">
            <w:pPr>
              <w:pStyle w:val="Betarp"/>
              <w:jc w:val="center"/>
              <w:rPr>
                <w:bCs/>
                <w:sz w:val="20"/>
                <w:szCs w:val="20"/>
                <w:lang w:val="lt-LT"/>
              </w:rPr>
            </w:pPr>
          </w:p>
        </w:tc>
      </w:tr>
      <w:tr w:rsidR="000A1E9B" w:rsidRPr="000A1E9B" w14:paraId="7FC5C20F" w14:textId="77777777" w:rsidTr="0092323C">
        <w:trPr>
          <w:trHeight w:val="70"/>
        </w:trPr>
        <w:tc>
          <w:tcPr>
            <w:tcW w:w="568" w:type="dxa"/>
            <w:shd w:val="clear" w:color="auto" w:fill="auto"/>
            <w:vAlign w:val="center"/>
          </w:tcPr>
          <w:p w14:paraId="3CD2A375"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7D5851C" w14:textId="4DC81505" w:rsidR="000A1E9B" w:rsidRPr="000A1E9B" w:rsidRDefault="000A1E9B" w:rsidP="000A1E9B">
            <w:pPr>
              <w:rPr>
                <w:rFonts w:eastAsia="SimSun"/>
                <w:bCs/>
                <w:kern w:val="2"/>
                <w:sz w:val="20"/>
                <w:szCs w:val="20"/>
                <w:lang w:eastAsia="hi-IN" w:bidi="hi-IN"/>
              </w:rPr>
            </w:pPr>
            <w:proofErr w:type="spellStart"/>
            <w:r w:rsidRPr="000A1E9B">
              <w:rPr>
                <w:bCs/>
                <w:sz w:val="20"/>
                <w:szCs w:val="20"/>
                <w:lang w:val="lt-LT" w:eastAsia="lt-LT"/>
              </w:rPr>
              <w:t>Viensluoksnių</w:t>
            </w:r>
            <w:proofErr w:type="spellEnd"/>
            <w:r w:rsidRPr="000A1E9B">
              <w:rPr>
                <w:bCs/>
                <w:sz w:val="20"/>
                <w:szCs w:val="20"/>
                <w:lang w:val="lt-LT" w:eastAsia="lt-LT"/>
              </w:rPr>
              <w:t xml:space="preserve"> (atsparių drėgmei) </w:t>
            </w:r>
            <w:proofErr w:type="spellStart"/>
            <w:r w:rsidRPr="000A1E9B">
              <w:rPr>
                <w:bCs/>
                <w:sz w:val="20"/>
                <w:szCs w:val="20"/>
                <w:lang w:val="lt-LT" w:eastAsia="lt-LT"/>
              </w:rPr>
              <w:t>gipskartonio</w:t>
            </w:r>
            <w:proofErr w:type="spellEnd"/>
            <w:r w:rsidRPr="000A1E9B">
              <w:rPr>
                <w:bCs/>
                <w:sz w:val="20"/>
                <w:szCs w:val="20"/>
                <w:lang w:val="lt-LT" w:eastAsia="lt-LT"/>
              </w:rPr>
              <w:t xml:space="preserve"> pertvarų su metaliniu karkasu ir 75 mm izoliacijos sluoksniu įrengimas</w:t>
            </w:r>
          </w:p>
        </w:tc>
        <w:tc>
          <w:tcPr>
            <w:tcW w:w="709" w:type="dxa"/>
            <w:shd w:val="clear" w:color="auto" w:fill="auto"/>
            <w:vAlign w:val="center"/>
          </w:tcPr>
          <w:p w14:paraId="5560798F" w14:textId="28830840" w:rsidR="000A1E9B" w:rsidRPr="000A1E9B" w:rsidRDefault="000A1E9B" w:rsidP="000A1E9B">
            <w:pPr>
              <w:pStyle w:val="Betarp"/>
              <w:jc w:val="center"/>
              <w:rPr>
                <w:bCs/>
                <w:sz w:val="20"/>
                <w:szCs w:val="20"/>
              </w:rPr>
            </w:pPr>
            <w:r w:rsidRPr="000A1E9B">
              <w:rPr>
                <w:bCs/>
                <w:sz w:val="20"/>
                <w:szCs w:val="20"/>
                <w:lang w:val="lt-LT"/>
              </w:rPr>
              <w:t>m2</w:t>
            </w:r>
          </w:p>
        </w:tc>
        <w:tc>
          <w:tcPr>
            <w:tcW w:w="567" w:type="dxa"/>
            <w:shd w:val="clear" w:color="auto" w:fill="auto"/>
            <w:vAlign w:val="center"/>
          </w:tcPr>
          <w:p w14:paraId="71243C7C" w14:textId="40849C40" w:rsidR="000A1E9B" w:rsidRPr="000A1E9B" w:rsidRDefault="000A1E9B" w:rsidP="000A1E9B">
            <w:pPr>
              <w:pStyle w:val="Betarp"/>
              <w:jc w:val="center"/>
              <w:rPr>
                <w:bCs/>
                <w:sz w:val="20"/>
                <w:szCs w:val="20"/>
              </w:rPr>
            </w:pPr>
            <w:r w:rsidRPr="000A1E9B">
              <w:rPr>
                <w:bCs/>
                <w:sz w:val="20"/>
                <w:szCs w:val="20"/>
              </w:rPr>
              <w:t>6</w:t>
            </w:r>
          </w:p>
        </w:tc>
        <w:tc>
          <w:tcPr>
            <w:tcW w:w="2410" w:type="dxa"/>
            <w:shd w:val="clear" w:color="auto" w:fill="auto"/>
            <w:vAlign w:val="center"/>
          </w:tcPr>
          <w:p w14:paraId="16316393" w14:textId="77777777" w:rsidR="000A1E9B" w:rsidRPr="000A1E9B" w:rsidRDefault="000A1E9B" w:rsidP="000A1E9B">
            <w:pPr>
              <w:pStyle w:val="Betarp"/>
              <w:jc w:val="center"/>
              <w:rPr>
                <w:bCs/>
                <w:sz w:val="20"/>
                <w:szCs w:val="20"/>
              </w:rPr>
            </w:pPr>
          </w:p>
        </w:tc>
      </w:tr>
      <w:tr w:rsidR="000A1E9B" w:rsidRPr="000A1E9B" w14:paraId="51272CA1" w14:textId="77777777" w:rsidTr="0092323C">
        <w:trPr>
          <w:trHeight w:val="70"/>
        </w:trPr>
        <w:tc>
          <w:tcPr>
            <w:tcW w:w="568" w:type="dxa"/>
            <w:shd w:val="clear" w:color="auto" w:fill="auto"/>
            <w:vAlign w:val="center"/>
          </w:tcPr>
          <w:p w14:paraId="59B2B354"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7967F00" w14:textId="45ECD0E5" w:rsidR="000A1E9B" w:rsidRPr="000A1E9B" w:rsidRDefault="000A1E9B" w:rsidP="000A1E9B">
            <w:pPr>
              <w:rPr>
                <w:rFonts w:eastAsia="SimSun"/>
                <w:bCs/>
                <w:kern w:val="2"/>
                <w:sz w:val="20"/>
                <w:szCs w:val="20"/>
                <w:lang w:eastAsia="hi-IN" w:bidi="hi-IN"/>
              </w:rPr>
            </w:pPr>
            <w:proofErr w:type="spellStart"/>
            <w:r w:rsidRPr="000A1E9B">
              <w:rPr>
                <w:bCs/>
                <w:sz w:val="20"/>
                <w:szCs w:val="20"/>
                <w:lang w:val="lt-LT" w:eastAsia="lt-LT"/>
              </w:rPr>
              <w:t>Gipskartonio</w:t>
            </w:r>
            <w:proofErr w:type="spellEnd"/>
            <w:r w:rsidRPr="000A1E9B">
              <w:rPr>
                <w:bCs/>
                <w:sz w:val="20"/>
                <w:szCs w:val="20"/>
                <w:lang w:val="lt-LT" w:eastAsia="lt-LT"/>
              </w:rPr>
              <w:t xml:space="preserve"> plokščių sienų siūlių glaistymas, armuojant siūles, kai siūlės glaistomos dviem sluoksniais </w:t>
            </w:r>
          </w:p>
        </w:tc>
        <w:tc>
          <w:tcPr>
            <w:tcW w:w="709" w:type="dxa"/>
            <w:shd w:val="clear" w:color="auto" w:fill="auto"/>
            <w:vAlign w:val="center"/>
          </w:tcPr>
          <w:p w14:paraId="2392E28B" w14:textId="2916CA2B" w:rsidR="000A1E9B" w:rsidRPr="000A1E9B" w:rsidRDefault="000A1E9B" w:rsidP="000A1E9B">
            <w:pPr>
              <w:pStyle w:val="Betarp"/>
              <w:jc w:val="center"/>
              <w:rPr>
                <w:bCs/>
                <w:sz w:val="20"/>
                <w:szCs w:val="20"/>
              </w:rPr>
            </w:pPr>
            <w:r w:rsidRPr="000A1E9B">
              <w:rPr>
                <w:bCs/>
                <w:sz w:val="20"/>
                <w:szCs w:val="20"/>
                <w:lang w:val="lt-LT"/>
              </w:rPr>
              <w:t>m2</w:t>
            </w:r>
          </w:p>
        </w:tc>
        <w:tc>
          <w:tcPr>
            <w:tcW w:w="567" w:type="dxa"/>
            <w:shd w:val="clear" w:color="auto" w:fill="auto"/>
            <w:vAlign w:val="center"/>
          </w:tcPr>
          <w:p w14:paraId="5509A32B" w14:textId="286A822A" w:rsidR="000A1E9B" w:rsidRPr="000A1E9B" w:rsidRDefault="000A1E9B" w:rsidP="000A1E9B">
            <w:pPr>
              <w:pStyle w:val="Betarp"/>
              <w:jc w:val="center"/>
              <w:rPr>
                <w:bCs/>
                <w:sz w:val="20"/>
                <w:szCs w:val="20"/>
              </w:rPr>
            </w:pPr>
            <w:r w:rsidRPr="000A1E9B">
              <w:rPr>
                <w:bCs/>
                <w:sz w:val="20"/>
                <w:szCs w:val="20"/>
                <w:lang w:val="lt-LT"/>
              </w:rPr>
              <w:t>6</w:t>
            </w:r>
          </w:p>
        </w:tc>
        <w:tc>
          <w:tcPr>
            <w:tcW w:w="2410" w:type="dxa"/>
            <w:shd w:val="clear" w:color="auto" w:fill="auto"/>
            <w:vAlign w:val="center"/>
          </w:tcPr>
          <w:p w14:paraId="6DC59D0F" w14:textId="77777777" w:rsidR="000A1E9B" w:rsidRPr="000A1E9B" w:rsidRDefault="000A1E9B" w:rsidP="000A1E9B">
            <w:pPr>
              <w:pStyle w:val="Betarp"/>
              <w:jc w:val="center"/>
              <w:rPr>
                <w:bCs/>
                <w:sz w:val="20"/>
                <w:szCs w:val="20"/>
              </w:rPr>
            </w:pPr>
          </w:p>
        </w:tc>
      </w:tr>
      <w:tr w:rsidR="000A1E9B" w:rsidRPr="000A1E9B" w14:paraId="24A1385F" w14:textId="77777777" w:rsidTr="00F15CFF">
        <w:trPr>
          <w:trHeight w:val="70"/>
        </w:trPr>
        <w:tc>
          <w:tcPr>
            <w:tcW w:w="568" w:type="dxa"/>
            <w:shd w:val="clear" w:color="auto" w:fill="auto"/>
            <w:vAlign w:val="center"/>
          </w:tcPr>
          <w:p w14:paraId="35DB55EF"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A7C8A04" w14:textId="77777777" w:rsidR="000A1E9B" w:rsidRPr="000A1E9B" w:rsidRDefault="000A1E9B" w:rsidP="000A1E9B">
            <w:pPr>
              <w:pStyle w:val="Betarp"/>
              <w:rPr>
                <w:bCs/>
                <w:sz w:val="20"/>
                <w:szCs w:val="20"/>
                <w:lang w:val="lt-LT" w:eastAsia="hi-IN" w:bidi="hi-IN"/>
              </w:rPr>
            </w:pPr>
            <w:r w:rsidRPr="000A1E9B">
              <w:rPr>
                <w:rFonts w:eastAsia="SimSun"/>
                <w:bCs/>
                <w:kern w:val="2"/>
                <w:sz w:val="20"/>
                <w:szCs w:val="20"/>
                <w:lang w:val="lt-LT" w:eastAsia="hi-IN" w:bidi="hi-IN"/>
              </w:rPr>
              <w:t>"</w:t>
            </w:r>
            <w:proofErr w:type="spellStart"/>
            <w:r w:rsidRPr="000A1E9B">
              <w:rPr>
                <w:rFonts w:eastAsia="SimSun"/>
                <w:bCs/>
                <w:kern w:val="2"/>
                <w:sz w:val="20"/>
                <w:szCs w:val="20"/>
                <w:lang w:val="lt-LT" w:eastAsia="hi-IN" w:bidi="hi-IN"/>
              </w:rPr>
              <w:t>Amstrong</w:t>
            </w:r>
            <w:proofErr w:type="spellEnd"/>
            <w:r w:rsidRPr="000A1E9B">
              <w:rPr>
                <w:rFonts w:eastAsia="SimSun"/>
                <w:bCs/>
                <w:kern w:val="2"/>
                <w:sz w:val="20"/>
                <w:szCs w:val="20"/>
                <w:lang w:val="lt-LT" w:eastAsia="hi-IN" w:bidi="hi-IN"/>
              </w:rPr>
              <w:t>" akustinių pakabinamų lubų su metalo konstrukcija ir plokštėmis 600x600 mm įrengimas</w:t>
            </w:r>
          </w:p>
        </w:tc>
        <w:tc>
          <w:tcPr>
            <w:tcW w:w="709" w:type="dxa"/>
            <w:shd w:val="clear" w:color="auto" w:fill="auto"/>
            <w:vAlign w:val="center"/>
          </w:tcPr>
          <w:p w14:paraId="56C78D46" w14:textId="77777777" w:rsidR="000A1E9B" w:rsidRPr="000A1E9B" w:rsidRDefault="000A1E9B" w:rsidP="000A1E9B">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40839DC2" w14:textId="0D4C5C51" w:rsidR="000A1E9B" w:rsidRPr="000A1E9B" w:rsidRDefault="000A1E9B" w:rsidP="000A1E9B">
            <w:pPr>
              <w:pStyle w:val="Betarp"/>
              <w:jc w:val="center"/>
              <w:rPr>
                <w:bCs/>
                <w:sz w:val="20"/>
                <w:szCs w:val="20"/>
                <w:lang w:val="lt-LT"/>
              </w:rPr>
            </w:pPr>
            <w:r w:rsidRPr="000A1E9B">
              <w:rPr>
                <w:bCs/>
                <w:sz w:val="20"/>
                <w:szCs w:val="20"/>
                <w:lang w:val="lt-LT"/>
              </w:rPr>
              <w:t>8</w:t>
            </w:r>
          </w:p>
        </w:tc>
        <w:tc>
          <w:tcPr>
            <w:tcW w:w="2410" w:type="dxa"/>
            <w:shd w:val="clear" w:color="auto" w:fill="auto"/>
            <w:vAlign w:val="center"/>
          </w:tcPr>
          <w:p w14:paraId="1447E176" w14:textId="77777777" w:rsidR="000A1E9B" w:rsidRPr="000A1E9B" w:rsidRDefault="000A1E9B" w:rsidP="000A1E9B">
            <w:pPr>
              <w:pStyle w:val="Betarp"/>
              <w:jc w:val="center"/>
              <w:rPr>
                <w:bCs/>
                <w:sz w:val="20"/>
                <w:szCs w:val="20"/>
                <w:lang w:val="lt-LT"/>
              </w:rPr>
            </w:pPr>
          </w:p>
        </w:tc>
      </w:tr>
      <w:tr w:rsidR="000A1E9B" w:rsidRPr="000A1E9B" w14:paraId="26D14B6E" w14:textId="77777777" w:rsidTr="00F15CFF">
        <w:trPr>
          <w:trHeight w:val="70"/>
        </w:trPr>
        <w:tc>
          <w:tcPr>
            <w:tcW w:w="568" w:type="dxa"/>
            <w:shd w:val="clear" w:color="auto" w:fill="auto"/>
            <w:vAlign w:val="center"/>
          </w:tcPr>
          <w:p w14:paraId="57FC5972"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07004874" w14:textId="77777777" w:rsidR="000A1E9B" w:rsidRPr="000A1E9B" w:rsidRDefault="000A1E9B" w:rsidP="000A1E9B">
            <w:pPr>
              <w:pStyle w:val="Betarp"/>
              <w:rPr>
                <w:rFonts w:eastAsia="SimSun"/>
                <w:bCs/>
                <w:sz w:val="20"/>
                <w:szCs w:val="20"/>
                <w:lang w:val="lt-LT" w:eastAsia="hi-IN" w:bidi="hi-IN"/>
              </w:rPr>
            </w:pPr>
            <w:r w:rsidRPr="000A1E9B">
              <w:rPr>
                <w:rFonts w:eastAsia="SimSun"/>
                <w:bCs/>
                <w:kern w:val="2"/>
                <w:sz w:val="20"/>
                <w:szCs w:val="20"/>
                <w:lang w:val="lt-LT" w:eastAsia="hi-IN" w:bidi="hi-IN"/>
              </w:rPr>
              <w:t>Unitazų įrengimas, kai unitazai su prijungtais nuplovimo bakeliais</w:t>
            </w:r>
          </w:p>
        </w:tc>
        <w:tc>
          <w:tcPr>
            <w:tcW w:w="709" w:type="dxa"/>
            <w:shd w:val="clear" w:color="auto" w:fill="auto"/>
            <w:vAlign w:val="center"/>
          </w:tcPr>
          <w:p w14:paraId="30E83C0B" w14:textId="77777777" w:rsidR="000A1E9B" w:rsidRPr="000A1E9B" w:rsidRDefault="000A1E9B" w:rsidP="000A1E9B">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58544AC9" w14:textId="1B548180" w:rsidR="000A1E9B" w:rsidRPr="000A1E9B" w:rsidRDefault="000A1E9B" w:rsidP="000A1E9B">
            <w:pPr>
              <w:pStyle w:val="Betarp"/>
              <w:jc w:val="center"/>
              <w:rPr>
                <w:bCs/>
                <w:w w:val="99"/>
                <w:sz w:val="20"/>
                <w:szCs w:val="20"/>
                <w:lang w:val="lt-LT"/>
              </w:rPr>
            </w:pPr>
            <w:r w:rsidRPr="000A1E9B">
              <w:rPr>
                <w:bCs/>
                <w:w w:val="99"/>
                <w:sz w:val="20"/>
                <w:szCs w:val="20"/>
                <w:lang w:val="lt-LT"/>
              </w:rPr>
              <w:t>2</w:t>
            </w:r>
          </w:p>
        </w:tc>
        <w:tc>
          <w:tcPr>
            <w:tcW w:w="2410" w:type="dxa"/>
            <w:shd w:val="clear" w:color="auto" w:fill="auto"/>
            <w:vAlign w:val="center"/>
          </w:tcPr>
          <w:p w14:paraId="34C5E43A" w14:textId="77777777" w:rsidR="000A1E9B" w:rsidRPr="000A1E9B" w:rsidRDefault="000A1E9B" w:rsidP="000A1E9B">
            <w:pPr>
              <w:pStyle w:val="Betarp"/>
              <w:jc w:val="center"/>
              <w:rPr>
                <w:bCs/>
                <w:sz w:val="20"/>
                <w:szCs w:val="20"/>
                <w:lang w:val="lt-LT"/>
              </w:rPr>
            </w:pPr>
          </w:p>
        </w:tc>
      </w:tr>
      <w:tr w:rsidR="000A1E9B" w:rsidRPr="000A1E9B" w14:paraId="0D5F54CA" w14:textId="77777777" w:rsidTr="00F15CFF">
        <w:trPr>
          <w:trHeight w:val="70"/>
        </w:trPr>
        <w:tc>
          <w:tcPr>
            <w:tcW w:w="568" w:type="dxa"/>
            <w:shd w:val="clear" w:color="auto" w:fill="auto"/>
            <w:vAlign w:val="center"/>
          </w:tcPr>
          <w:p w14:paraId="464783F1"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409D8B3E" w14:textId="1F46A6B0" w:rsidR="000A1E9B" w:rsidRPr="000A1E9B" w:rsidRDefault="000A1E9B" w:rsidP="000A1E9B">
            <w:pPr>
              <w:pStyle w:val="Betarp"/>
              <w:rPr>
                <w:rFonts w:eastAsia="SimSun"/>
                <w:bCs/>
                <w:sz w:val="20"/>
                <w:szCs w:val="20"/>
                <w:lang w:val="lt-LT" w:eastAsia="hi-IN" w:bidi="hi-IN"/>
              </w:rPr>
            </w:pPr>
            <w:r w:rsidRPr="000A1E9B">
              <w:rPr>
                <w:bCs/>
                <w:sz w:val="20"/>
                <w:szCs w:val="20"/>
                <w:lang w:val="lt-LT" w:eastAsia="hi-IN" w:bidi="hi-IN"/>
              </w:rPr>
              <w:t>Įleidžiami LED ≥ 40W šviestuvai su montavimu į pakabinamas lubas „</w:t>
            </w:r>
            <w:proofErr w:type="spellStart"/>
            <w:r w:rsidRPr="000A1E9B">
              <w:rPr>
                <w:bCs/>
                <w:sz w:val="20"/>
                <w:szCs w:val="20"/>
                <w:lang w:val="lt-LT" w:eastAsia="hi-IN" w:bidi="hi-IN"/>
              </w:rPr>
              <w:t>Armstrong</w:t>
            </w:r>
            <w:proofErr w:type="spellEnd"/>
            <w:r w:rsidRPr="000A1E9B">
              <w:rPr>
                <w:bCs/>
                <w:sz w:val="20"/>
                <w:szCs w:val="20"/>
                <w:lang w:val="lt-LT" w:eastAsia="hi-IN" w:bidi="hi-IN"/>
              </w:rPr>
              <w:t>“ tipo</w:t>
            </w:r>
          </w:p>
        </w:tc>
        <w:tc>
          <w:tcPr>
            <w:tcW w:w="709" w:type="dxa"/>
            <w:shd w:val="clear" w:color="auto" w:fill="auto"/>
            <w:vAlign w:val="center"/>
          </w:tcPr>
          <w:p w14:paraId="76F3A96E" w14:textId="77777777" w:rsidR="000A1E9B" w:rsidRPr="000A1E9B" w:rsidRDefault="000A1E9B" w:rsidP="000A1E9B">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7CB7CDFA" w14:textId="4CB720F8" w:rsidR="000A1E9B" w:rsidRPr="000A1E9B" w:rsidRDefault="000A1E9B" w:rsidP="000A1E9B">
            <w:pPr>
              <w:pStyle w:val="Betarp"/>
              <w:jc w:val="center"/>
              <w:rPr>
                <w:bCs/>
                <w:w w:val="99"/>
                <w:sz w:val="20"/>
                <w:szCs w:val="20"/>
                <w:lang w:val="lt-LT"/>
              </w:rPr>
            </w:pPr>
            <w:r w:rsidRPr="000A1E9B">
              <w:rPr>
                <w:bCs/>
                <w:w w:val="99"/>
                <w:sz w:val="20"/>
                <w:szCs w:val="20"/>
                <w:lang w:val="lt-LT"/>
              </w:rPr>
              <w:t>4</w:t>
            </w:r>
          </w:p>
        </w:tc>
        <w:tc>
          <w:tcPr>
            <w:tcW w:w="2410" w:type="dxa"/>
            <w:shd w:val="clear" w:color="auto" w:fill="auto"/>
            <w:vAlign w:val="center"/>
          </w:tcPr>
          <w:p w14:paraId="3265FB1D" w14:textId="77777777" w:rsidR="000A1E9B" w:rsidRPr="000A1E9B" w:rsidRDefault="000A1E9B" w:rsidP="000A1E9B">
            <w:pPr>
              <w:pStyle w:val="Betarp"/>
              <w:jc w:val="center"/>
              <w:rPr>
                <w:bCs/>
                <w:sz w:val="20"/>
                <w:szCs w:val="20"/>
                <w:lang w:val="lt-LT"/>
              </w:rPr>
            </w:pPr>
          </w:p>
        </w:tc>
      </w:tr>
      <w:tr w:rsidR="000A1E9B" w:rsidRPr="000A1E9B" w14:paraId="4A8370D2" w14:textId="77777777" w:rsidTr="00F15CFF">
        <w:trPr>
          <w:trHeight w:val="70"/>
        </w:trPr>
        <w:tc>
          <w:tcPr>
            <w:tcW w:w="568" w:type="dxa"/>
            <w:shd w:val="clear" w:color="auto" w:fill="auto"/>
            <w:vAlign w:val="center"/>
          </w:tcPr>
          <w:p w14:paraId="1D448747"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6906639E" w14:textId="3EBFF991" w:rsidR="000A1E9B" w:rsidRPr="000A1E9B" w:rsidRDefault="000A1E9B" w:rsidP="000A1E9B">
            <w:pPr>
              <w:pStyle w:val="Betarp"/>
              <w:rPr>
                <w:bCs/>
                <w:sz w:val="20"/>
                <w:szCs w:val="20"/>
                <w:lang w:val="lt-LT"/>
              </w:rPr>
            </w:pPr>
            <w:r w:rsidRPr="000A1E9B">
              <w:rPr>
                <w:rFonts w:eastAsia="SimSun"/>
                <w:bCs/>
                <w:kern w:val="2"/>
                <w:sz w:val="20"/>
                <w:szCs w:val="20"/>
                <w:lang w:val="lt-LT" w:eastAsia="hi-IN" w:bidi="hi-IN"/>
              </w:rPr>
              <w:t>Durų blokų įstatymas į sienų angas, kai durys pilnavidurės iš medžio drožlių plokštės (MDP užpildu)</w:t>
            </w:r>
            <w:r w:rsidRPr="000A1E9B">
              <w:rPr>
                <w:sz w:val="20"/>
                <w:szCs w:val="20"/>
                <w:lang w:val="lt-LT"/>
              </w:rPr>
              <w:t xml:space="preserve"> </w:t>
            </w:r>
            <w:r w:rsidRPr="000A1E9B">
              <w:rPr>
                <w:rFonts w:eastAsia="SimSun"/>
                <w:bCs/>
                <w:kern w:val="2"/>
                <w:sz w:val="20"/>
                <w:szCs w:val="20"/>
                <w:lang w:val="lt-LT" w:eastAsia="hi-IN" w:bidi="hi-IN"/>
              </w:rPr>
              <w:t>su užlaida, laminuotos vidaus durys be įstiklinimo, sandarinančiais tarpikliais, apvadais, nerūdijančio plieno rankena ir spyna komplekte</w:t>
            </w:r>
          </w:p>
        </w:tc>
        <w:tc>
          <w:tcPr>
            <w:tcW w:w="709" w:type="dxa"/>
            <w:shd w:val="clear" w:color="auto" w:fill="auto"/>
            <w:vAlign w:val="center"/>
          </w:tcPr>
          <w:p w14:paraId="35288069" w14:textId="77777777" w:rsidR="000A1E9B" w:rsidRPr="000A1E9B" w:rsidRDefault="000A1E9B" w:rsidP="000A1E9B">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6DD31814" w14:textId="6CA6F0AF" w:rsidR="000A1E9B" w:rsidRPr="000A1E9B" w:rsidRDefault="000A1E9B" w:rsidP="000A1E9B">
            <w:pPr>
              <w:pStyle w:val="Betarp"/>
              <w:jc w:val="center"/>
              <w:rPr>
                <w:bCs/>
                <w:sz w:val="20"/>
                <w:szCs w:val="20"/>
                <w:lang w:val="lt-LT"/>
              </w:rPr>
            </w:pPr>
            <w:r w:rsidRPr="000A1E9B">
              <w:rPr>
                <w:bCs/>
                <w:sz w:val="20"/>
                <w:szCs w:val="20"/>
                <w:lang w:val="lt-LT"/>
              </w:rPr>
              <w:t>6</w:t>
            </w:r>
          </w:p>
        </w:tc>
        <w:tc>
          <w:tcPr>
            <w:tcW w:w="2410" w:type="dxa"/>
            <w:shd w:val="clear" w:color="auto" w:fill="auto"/>
            <w:vAlign w:val="center"/>
          </w:tcPr>
          <w:p w14:paraId="564FB299" w14:textId="0B9B2889" w:rsidR="000A1E9B" w:rsidRPr="000A1E9B" w:rsidRDefault="000A1E9B" w:rsidP="000A1E9B">
            <w:pPr>
              <w:pStyle w:val="Betarp"/>
              <w:jc w:val="center"/>
              <w:rPr>
                <w:bCs/>
                <w:sz w:val="20"/>
                <w:szCs w:val="20"/>
                <w:lang w:val="lt-LT"/>
              </w:rPr>
            </w:pPr>
          </w:p>
        </w:tc>
      </w:tr>
      <w:tr w:rsidR="000A1E9B" w:rsidRPr="000A1E9B" w14:paraId="2FDDB707" w14:textId="77777777" w:rsidTr="00F15CFF">
        <w:trPr>
          <w:trHeight w:val="277"/>
        </w:trPr>
        <w:tc>
          <w:tcPr>
            <w:tcW w:w="568" w:type="dxa"/>
            <w:shd w:val="clear" w:color="auto" w:fill="auto"/>
            <w:vAlign w:val="center"/>
          </w:tcPr>
          <w:p w14:paraId="53AD386E"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375ABDD6" w14:textId="478B20DB" w:rsidR="000A1E9B" w:rsidRPr="000A1E9B" w:rsidRDefault="000A1E9B" w:rsidP="000A1E9B">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Durų angos angokraščių tvarkymas</w:t>
            </w:r>
          </w:p>
        </w:tc>
        <w:tc>
          <w:tcPr>
            <w:tcW w:w="709" w:type="dxa"/>
            <w:shd w:val="clear" w:color="auto" w:fill="auto"/>
            <w:vAlign w:val="center"/>
          </w:tcPr>
          <w:p w14:paraId="2F318778" w14:textId="1D48A336" w:rsidR="000A1E9B" w:rsidRPr="000A1E9B" w:rsidRDefault="000A1E9B" w:rsidP="000A1E9B">
            <w:pPr>
              <w:pStyle w:val="Betarp"/>
              <w:jc w:val="center"/>
              <w:rPr>
                <w:bCs/>
                <w:sz w:val="20"/>
                <w:szCs w:val="20"/>
                <w:lang w:val="lt-LT"/>
              </w:rPr>
            </w:pPr>
            <w:r w:rsidRPr="000A1E9B">
              <w:rPr>
                <w:bCs/>
                <w:sz w:val="20"/>
                <w:szCs w:val="20"/>
                <w:lang w:val="lt-LT"/>
              </w:rPr>
              <w:t>m</w:t>
            </w:r>
          </w:p>
        </w:tc>
        <w:tc>
          <w:tcPr>
            <w:tcW w:w="567" w:type="dxa"/>
            <w:shd w:val="clear" w:color="auto" w:fill="auto"/>
            <w:vAlign w:val="center"/>
          </w:tcPr>
          <w:p w14:paraId="1A26E06F" w14:textId="11DE2A53" w:rsidR="000A1E9B" w:rsidRPr="000A1E9B" w:rsidRDefault="000A1E9B" w:rsidP="000A1E9B">
            <w:pPr>
              <w:pStyle w:val="Betarp"/>
              <w:jc w:val="center"/>
              <w:rPr>
                <w:bCs/>
                <w:sz w:val="20"/>
                <w:szCs w:val="20"/>
                <w:lang w:val="lt-LT"/>
              </w:rPr>
            </w:pPr>
            <w:r w:rsidRPr="000A1E9B">
              <w:rPr>
                <w:bCs/>
                <w:sz w:val="20"/>
                <w:szCs w:val="20"/>
                <w:lang w:val="lt-LT"/>
              </w:rPr>
              <w:t>6</w:t>
            </w:r>
          </w:p>
        </w:tc>
        <w:tc>
          <w:tcPr>
            <w:tcW w:w="2410" w:type="dxa"/>
            <w:shd w:val="clear" w:color="auto" w:fill="auto"/>
            <w:vAlign w:val="center"/>
          </w:tcPr>
          <w:p w14:paraId="607CD3FF" w14:textId="77777777" w:rsidR="000A1E9B" w:rsidRPr="000A1E9B" w:rsidRDefault="000A1E9B" w:rsidP="000A1E9B">
            <w:pPr>
              <w:pStyle w:val="Betarp"/>
              <w:jc w:val="center"/>
              <w:rPr>
                <w:bCs/>
                <w:sz w:val="20"/>
                <w:szCs w:val="20"/>
                <w:lang w:val="lt-LT"/>
              </w:rPr>
            </w:pPr>
          </w:p>
        </w:tc>
      </w:tr>
      <w:tr w:rsidR="000A1E9B" w:rsidRPr="000A1E9B" w14:paraId="3E469CAE" w14:textId="77777777" w:rsidTr="00F15CFF">
        <w:trPr>
          <w:trHeight w:val="277"/>
        </w:trPr>
        <w:tc>
          <w:tcPr>
            <w:tcW w:w="568" w:type="dxa"/>
            <w:shd w:val="clear" w:color="auto" w:fill="auto"/>
            <w:vAlign w:val="center"/>
          </w:tcPr>
          <w:p w14:paraId="53CF48DC"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522B0D9E" w14:textId="3EB2C8B6" w:rsidR="000A1E9B" w:rsidRPr="000A1E9B" w:rsidRDefault="000A1E9B" w:rsidP="000A1E9B">
            <w:pPr>
              <w:pStyle w:val="Betarp"/>
              <w:rPr>
                <w:rFonts w:eastAsia="SimSun"/>
                <w:bCs/>
                <w:kern w:val="2"/>
                <w:sz w:val="20"/>
                <w:szCs w:val="20"/>
                <w:lang w:val="lt-LT" w:eastAsia="hi-IN" w:bidi="hi-IN"/>
              </w:rPr>
            </w:pPr>
            <w:r w:rsidRPr="000A1E9B">
              <w:rPr>
                <w:rFonts w:eastAsia="SimSun"/>
                <w:bCs/>
                <w:kern w:val="2"/>
                <w:sz w:val="20"/>
                <w:szCs w:val="20"/>
                <w:lang w:val="lt-LT" w:eastAsia="hi-IN" w:bidi="hi-IN"/>
              </w:rPr>
              <w:t>Durų angos atstatymo apdailos darbai</w:t>
            </w:r>
          </w:p>
        </w:tc>
        <w:tc>
          <w:tcPr>
            <w:tcW w:w="709" w:type="dxa"/>
            <w:shd w:val="clear" w:color="auto" w:fill="auto"/>
            <w:vAlign w:val="center"/>
          </w:tcPr>
          <w:p w14:paraId="58B63D3D" w14:textId="65C3F1E8" w:rsidR="000A1E9B" w:rsidRPr="000A1E9B" w:rsidRDefault="000A1E9B" w:rsidP="000A1E9B">
            <w:pPr>
              <w:pStyle w:val="Betarp"/>
              <w:jc w:val="center"/>
              <w:rPr>
                <w:bCs/>
                <w:sz w:val="20"/>
                <w:szCs w:val="20"/>
                <w:lang w:val="lt-LT"/>
              </w:rPr>
            </w:pPr>
            <w:r w:rsidRPr="000A1E9B">
              <w:rPr>
                <w:bCs/>
                <w:sz w:val="20"/>
                <w:szCs w:val="20"/>
                <w:lang w:val="lt-LT"/>
              </w:rPr>
              <w:t>m2</w:t>
            </w:r>
          </w:p>
        </w:tc>
        <w:tc>
          <w:tcPr>
            <w:tcW w:w="567" w:type="dxa"/>
            <w:shd w:val="clear" w:color="auto" w:fill="auto"/>
            <w:vAlign w:val="center"/>
          </w:tcPr>
          <w:p w14:paraId="62583B01" w14:textId="10D2A433" w:rsidR="000A1E9B" w:rsidRPr="000A1E9B" w:rsidRDefault="000A1E9B" w:rsidP="000A1E9B">
            <w:pPr>
              <w:pStyle w:val="Betarp"/>
              <w:jc w:val="center"/>
              <w:rPr>
                <w:bCs/>
                <w:sz w:val="20"/>
                <w:szCs w:val="20"/>
                <w:lang w:val="lt-LT"/>
              </w:rPr>
            </w:pPr>
            <w:r w:rsidRPr="000A1E9B">
              <w:rPr>
                <w:bCs/>
                <w:sz w:val="20"/>
                <w:szCs w:val="20"/>
                <w:lang w:val="lt-LT"/>
              </w:rPr>
              <w:t>3</w:t>
            </w:r>
          </w:p>
        </w:tc>
        <w:tc>
          <w:tcPr>
            <w:tcW w:w="2410" w:type="dxa"/>
            <w:shd w:val="clear" w:color="auto" w:fill="auto"/>
            <w:vAlign w:val="center"/>
          </w:tcPr>
          <w:p w14:paraId="6DDC7A24" w14:textId="77777777" w:rsidR="000A1E9B" w:rsidRPr="000A1E9B" w:rsidRDefault="000A1E9B" w:rsidP="000A1E9B">
            <w:pPr>
              <w:pStyle w:val="Betarp"/>
              <w:jc w:val="center"/>
              <w:rPr>
                <w:bCs/>
                <w:sz w:val="20"/>
                <w:szCs w:val="20"/>
                <w:lang w:val="lt-LT"/>
              </w:rPr>
            </w:pPr>
          </w:p>
        </w:tc>
      </w:tr>
      <w:tr w:rsidR="000A1E9B" w:rsidRPr="000A1E9B" w14:paraId="1A4F73ED" w14:textId="77777777" w:rsidTr="00F15CFF">
        <w:trPr>
          <w:trHeight w:val="70"/>
        </w:trPr>
        <w:tc>
          <w:tcPr>
            <w:tcW w:w="568" w:type="dxa"/>
            <w:shd w:val="clear" w:color="auto" w:fill="auto"/>
            <w:vAlign w:val="center"/>
          </w:tcPr>
          <w:p w14:paraId="4464FE9B" w14:textId="77777777" w:rsidR="000A1E9B" w:rsidRPr="000A1E9B" w:rsidRDefault="000A1E9B" w:rsidP="000A1E9B">
            <w:pPr>
              <w:pStyle w:val="TableParagraph"/>
              <w:numPr>
                <w:ilvl w:val="0"/>
                <w:numId w:val="17"/>
              </w:numPr>
              <w:spacing w:line="228" w:lineRule="exact"/>
              <w:ind w:right="125"/>
              <w:jc w:val="left"/>
              <w:rPr>
                <w:bCs/>
                <w:sz w:val="20"/>
                <w:szCs w:val="20"/>
                <w:lang w:val="lt-LT"/>
              </w:rPr>
            </w:pPr>
          </w:p>
        </w:tc>
        <w:tc>
          <w:tcPr>
            <w:tcW w:w="4672" w:type="dxa"/>
            <w:shd w:val="clear" w:color="auto" w:fill="auto"/>
            <w:vAlign w:val="center"/>
          </w:tcPr>
          <w:p w14:paraId="718867A2" w14:textId="741A65A4" w:rsidR="000A1E9B" w:rsidRPr="000A1E9B" w:rsidRDefault="000A1E9B" w:rsidP="000A1E9B">
            <w:pPr>
              <w:pStyle w:val="Betarp"/>
              <w:rPr>
                <w:rFonts w:eastAsia="SimSun"/>
                <w:bCs/>
                <w:kern w:val="2"/>
                <w:sz w:val="20"/>
                <w:szCs w:val="20"/>
                <w:lang w:val="lt-LT" w:eastAsia="hi-IN" w:bidi="hi-IN"/>
              </w:rPr>
            </w:pPr>
            <w:r w:rsidRPr="000A1E9B">
              <w:rPr>
                <w:bCs/>
                <w:sz w:val="20"/>
                <w:szCs w:val="20"/>
                <w:lang w:val="lt-LT"/>
              </w:rPr>
              <w:t>Jungiklio dviejų padėčių montavimas, kai jungiklis komplekte</w:t>
            </w:r>
          </w:p>
        </w:tc>
        <w:tc>
          <w:tcPr>
            <w:tcW w:w="709" w:type="dxa"/>
            <w:shd w:val="clear" w:color="auto" w:fill="auto"/>
            <w:vAlign w:val="center"/>
          </w:tcPr>
          <w:p w14:paraId="18FC9E33" w14:textId="33BA4A07" w:rsidR="000A1E9B" w:rsidRPr="000A1E9B" w:rsidRDefault="000A1E9B" w:rsidP="000A1E9B">
            <w:pPr>
              <w:pStyle w:val="Betarp"/>
              <w:jc w:val="center"/>
              <w:rPr>
                <w:bCs/>
                <w:sz w:val="20"/>
                <w:szCs w:val="20"/>
                <w:lang w:val="lt-LT"/>
              </w:rPr>
            </w:pPr>
            <w:r w:rsidRPr="000A1E9B">
              <w:rPr>
                <w:bCs/>
                <w:sz w:val="20"/>
                <w:szCs w:val="20"/>
                <w:lang w:val="lt-LT"/>
              </w:rPr>
              <w:t>vnt.</w:t>
            </w:r>
          </w:p>
        </w:tc>
        <w:tc>
          <w:tcPr>
            <w:tcW w:w="567" w:type="dxa"/>
            <w:shd w:val="clear" w:color="auto" w:fill="auto"/>
            <w:vAlign w:val="center"/>
          </w:tcPr>
          <w:p w14:paraId="2E4DD72E" w14:textId="49FBAF3D" w:rsidR="000A1E9B" w:rsidRPr="000A1E9B" w:rsidRDefault="000A1E9B" w:rsidP="000A1E9B">
            <w:pPr>
              <w:pStyle w:val="Betarp"/>
              <w:jc w:val="center"/>
              <w:rPr>
                <w:bCs/>
                <w:sz w:val="20"/>
                <w:szCs w:val="20"/>
                <w:lang w:val="lt-LT"/>
              </w:rPr>
            </w:pPr>
            <w:r w:rsidRPr="000A1E9B">
              <w:rPr>
                <w:bCs/>
                <w:sz w:val="20"/>
                <w:szCs w:val="20"/>
                <w:lang w:val="lt-LT"/>
              </w:rPr>
              <w:t>2</w:t>
            </w:r>
          </w:p>
        </w:tc>
        <w:tc>
          <w:tcPr>
            <w:tcW w:w="2410" w:type="dxa"/>
            <w:shd w:val="clear" w:color="auto" w:fill="auto"/>
            <w:vAlign w:val="center"/>
          </w:tcPr>
          <w:p w14:paraId="7B44D294" w14:textId="77777777" w:rsidR="000A1E9B" w:rsidRPr="000A1E9B" w:rsidRDefault="000A1E9B" w:rsidP="000A1E9B">
            <w:pPr>
              <w:pStyle w:val="Betarp"/>
              <w:jc w:val="center"/>
              <w:rPr>
                <w:bCs/>
                <w:sz w:val="20"/>
                <w:szCs w:val="20"/>
                <w:lang w:val="lt-LT"/>
              </w:rPr>
            </w:pPr>
          </w:p>
        </w:tc>
      </w:tr>
      <w:tr w:rsidR="000A1E9B" w:rsidRPr="000A1E9B" w14:paraId="6505BAD2" w14:textId="77777777" w:rsidTr="00F15CFF">
        <w:trPr>
          <w:trHeight w:val="77"/>
        </w:trPr>
        <w:tc>
          <w:tcPr>
            <w:tcW w:w="568" w:type="dxa"/>
            <w:shd w:val="clear" w:color="auto" w:fill="auto"/>
            <w:vAlign w:val="center"/>
          </w:tcPr>
          <w:p w14:paraId="1E81D1C6"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75595B2A" w14:textId="77777777" w:rsidR="000A1E9B" w:rsidRPr="000A1E9B" w:rsidRDefault="000A1E9B" w:rsidP="000A1E9B">
            <w:pPr>
              <w:pStyle w:val="Antrat1"/>
              <w:rPr>
                <w:bCs/>
                <w:sz w:val="20"/>
                <w:lang w:val="lt-LT"/>
              </w:rPr>
            </w:pPr>
            <w:r w:rsidRPr="000A1E9B">
              <w:rPr>
                <w:bCs/>
                <w:sz w:val="20"/>
                <w:lang w:val="lt-LT"/>
              </w:rPr>
              <w:t>Judesio jutiklio montavimas lubose</w:t>
            </w:r>
          </w:p>
        </w:tc>
        <w:tc>
          <w:tcPr>
            <w:tcW w:w="709" w:type="dxa"/>
            <w:shd w:val="clear" w:color="auto" w:fill="auto"/>
            <w:vAlign w:val="center"/>
          </w:tcPr>
          <w:p w14:paraId="000B49FB" w14:textId="77777777" w:rsidR="000A1E9B" w:rsidRPr="000A1E9B" w:rsidRDefault="000A1E9B" w:rsidP="000A1E9B">
            <w:pPr>
              <w:pStyle w:val="Antrat1"/>
              <w:jc w:val="center"/>
              <w:rPr>
                <w:bCs/>
                <w:sz w:val="20"/>
                <w:lang w:val="lt-LT"/>
              </w:rPr>
            </w:pPr>
            <w:r w:rsidRPr="000A1E9B">
              <w:rPr>
                <w:bCs/>
                <w:sz w:val="20"/>
                <w:lang w:val="lt-LT" w:eastAsia="lt-LT"/>
              </w:rPr>
              <w:t>vnt.</w:t>
            </w:r>
          </w:p>
        </w:tc>
        <w:tc>
          <w:tcPr>
            <w:tcW w:w="567" w:type="dxa"/>
            <w:shd w:val="clear" w:color="auto" w:fill="auto"/>
            <w:vAlign w:val="center"/>
          </w:tcPr>
          <w:p w14:paraId="4C21CF11" w14:textId="66B3052D" w:rsidR="000A1E9B" w:rsidRPr="000A1E9B" w:rsidRDefault="000A1E9B" w:rsidP="000A1E9B">
            <w:pPr>
              <w:pStyle w:val="Antrat1"/>
              <w:jc w:val="center"/>
              <w:rPr>
                <w:bCs/>
                <w:sz w:val="20"/>
                <w:lang w:val="lt-LT"/>
              </w:rPr>
            </w:pPr>
            <w:r w:rsidRPr="000A1E9B">
              <w:rPr>
                <w:bCs/>
                <w:sz w:val="20"/>
                <w:lang w:val="lt-LT"/>
              </w:rPr>
              <w:t>1</w:t>
            </w:r>
          </w:p>
        </w:tc>
        <w:tc>
          <w:tcPr>
            <w:tcW w:w="2410" w:type="dxa"/>
            <w:shd w:val="clear" w:color="auto" w:fill="auto"/>
            <w:vAlign w:val="center"/>
          </w:tcPr>
          <w:p w14:paraId="48119173" w14:textId="77777777" w:rsidR="000A1E9B" w:rsidRPr="000A1E9B" w:rsidRDefault="000A1E9B" w:rsidP="000A1E9B">
            <w:pPr>
              <w:pStyle w:val="Antrat1"/>
              <w:jc w:val="center"/>
              <w:rPr>
                <w:bCs/>
                <w:sz w:val="20"/>
                <w:lang w:val="lt-LT"/>
              </w:rPr>
            </w:pPr>
          </w:p>
        </w:tc>
      </w:tr>
      <w:tr w:rsidR="000A1E9B" w:rsidRPr="000A1E9B" w14:paraId="785A6897" w14:textId="77777777" w:rsidTr="00F15CFF">
        <w:trPr>
          <w:trHeight w:val="77"/>
        </w:trPr>
        <w:tc>
          <w:tcPr>
            <w:tcW w:w="568" w:type="dxa"/>
            <w:shd w:val="clear" w:color="auto" w:fill="auto"/>
            <w:vAlign w:val="center"/>
          </w:tcPr>
          <w:p w14:paraId="0726C9D2"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EBBE356" w14:textId="1C516742" w:rsidR="000A1E9B" w:rsidRPr="000A1E9B" w:rsidRDefault="000A1E9B" w:rsidP="000A1E9B">
            <w:pPr>
              <w:pStyle w:val="Betarp"/>
              <w:rPr>
                <w:bCs/>
                <w:sz w:val="20"/>
                <w:szCs w:val="20"/>
                <w:lang w:val="lt-LT"/>
              </w:rPr>
            </w:pPr>
            <w:r w:rsidRPr="000A1E9B">
              <w:rPr>
                <w:bCs/>
                <w:sz w:val="20"/>
                <w:szCs w:val="20"/>
                <w:lang w:val="lt-LT"/>
              </w:rPr>
              <w:t>Elektros instaliacijos laidų, kabelių iki 16 mm2 skerspjūvio ploto tiesimas iškertant vagas sienose  ar</w:t>
            </w:r>
          </w:p>
          <w:p w14:paraId="76192F57" w14:textId="79F30F69" w:rsidR="000A1E9B" w:rsidRPr="000A1E9B" w:rsidRDefault="000A1E9B" w:rsidP="000A1E9B">
            <w:pPr>
              <w:pStyle w:val="Antrat1"/>
              <w:rPr>
                <w:bCs/>
                <w:sz w:val="20"/>
                <w:lang w:val="lt-LT"/>
              </w:rPr>
            </w:pPr>
            <w:r w:rsidRPr="000A1E9B">
              <w:rPr>
                <w:bCs/>
                <w:sz w:val="20"/>
                <w:lang w:val="lt-LT"/>
              </w:rPr>
              <w:t>patiesimas įtraukiant į gofruotus vamzdžius</w:t>
            </w:r>
          </w:p>
        </w:tc>
        <w:tc>
          <w:tcPr>
            <w:tcW w:w="709" w:type="dxa"/>
            <w:shd w:val="clear" w:color="auto" w:fill="auto"/>
            <w:vAlign w:val="center"/>
          </w:tcPr>
          <w:p w14:paraId="3F3A0355" w14:textId="1BD90A58" w:rsidR="000A1E9B" w:rsidRPr="000A1E9B" w:rsidRDefault="000A1E9B" w:rsidP="000A1E9B">
            <w:pPr>
              <w:pStyle w:val="Antrat1"/>
              <w:jc w:val="center"/>
              <w:rPr>
                <w:bCs/>
                <w:sz w:val="20"/>
                <w:lang w:val="lt-LT" w:eastAsia="lt-LT"/>
              </w:rPr>
            </w:pPr>
            <w:r w:rsidRPr="000A1E9B">
              <w:rPr>
                <w:bCs/>
                <w:sz w:val="20"/>
                <w:lang w:val="lt-LT"/>
              </w:rPr>
              <w:t>m</w:t>
            </w:r>
          </w:p>
        </w:tc>
        <w:tc>
          <w:tcPr>
            <w:tcW w:w="567" w:type="dxa"/>
            <w:shd w:val="clear" w:color="auto" w:fill="auto"/>
            <w:vAlign w:val="center"/>
          </w:tcPr>
          <w:p w14:paraId="2F9EAEEB" w14:textId="7478DE2E" w:rsidR="000A1E9B" w:rsidRPr="000A1E9B" w:rsidRDefault="000A1E9B" w:rsidP="000A1E9B">
            <w:pPr>
              <w:pStyle w:val="Antrat1"/>
              <w:jc w:val="center"/>
              <w:rPr>
                <w:bCs/>
                <w:sz w:val="20"/>
                <w:lang w:val="lt-LT"/>
              </w:rPr>
            </w:pPr>
            <w:r w:rsidRPr="000A1E9B">
              <w:rPr>
                <w:bCs/>
                <w:sz w:val="20"/>
                <w:lang w:val="lt-LT"/>
              </w:rPr>
              <w:t>40</w:t>
            </w:r>
          </w:p>
        </w:tc>
        <w:tc>
          <w:tcPr>
            <w:tcW w:w="2410" w:type="dxa"/>
            <w:shd w:val="clear" w:color="auto" w:fill="auto"/>
            <w:vAlign w:val="center"/>
          </w:tcPr>
          <w:p w14:paraId="75A93B72" w14:textId="77777777" w:rsidR="000A1E9B" w:rsidRPr="000A1E9B" w:rsidRDefault="000A1E9B" w:rsidP="000A1E9B">
            <w:pPr>
              <w:pStyle w:val="Antrat1"/>
              <w:jc w:val="center"/>
              <w:rPr>
                <w:bCs/>
                <w:sz w:val="20"/>
                <w:lang w:val="lt-LT"/>
              </w:rPr>
            </w:pPr>
          </w:p>
        </w:tc>
      </w:tr>
      <w:tr w:rsidR="000A1E9B" w:rsidRPr="000A1E9B" w14:paraId="3D56B103" w14:textId="77777777" w:rsidTr="00F15CFF">
        <w:trPr>
          <w:trHeight w:val="77"/>
        </w:trPr>
        <w:tc>
          <w:tcPr>
            <w:tcW w:w="568" w:type="dxa"/>
            <w:shd w:val="clear" w:color="auto" w:fill="auto"/>
            <w:vAlign w:val="center"/>
          </w:tcPr>
          <w:p w14:paraId="4536BC2F"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5FDE322F" w14:textId="5E71D083" w:rsidR="000A1E9B" w:rsidRPr="000A1E9B" w:rsidRDefault="000A1E9B" w:rsidP="000A1E9B">
            <w:pPr>
              <w:pStyle w:val="Antrat1"/>
              <w:rPr>
                <w:bCs/>
                <w:sz w:val="20"/>
                <w:lang w:val="lt-LT"/>
              </w:rPr>
            </w:pPr>
            <w:r w:rsidRPr="000A1E9B">
              <w:rPr>
                <w:bCs/>
                <w:sz w:val="20"/>
                <w:lang w:val="lt-LT"/>
              </w:rPr>
              <w:t>Kabelių apsaugos plastikinių gofruotų vamzdžių klojimas, kai vamzdžio išorinis skersmuo iki 32 mm</w:t>
            </w:r>
          </w:p>
        </w:tc>
        <w:tc>
          <w:tcPr>
            <w:tcW w:w="709" w:type="dxa"/>
            <w:shd w:val="clear" w:color="auto" w:fill="auto"/>
            <w:vAlign w:val="center"/>
          </w:tcPr>
          <w:p w14:paraId="6A38307B" w14:textId="4F590FED" w:rsidR="000A1E9B" w:rsidRPr="000A1E9B" w:rsidRDefault="000A1E9B" w:rsidP="000A1E9B">
            <w:pPr>
              <w:pStyle w:val="Antrat1"/>
              <w:jc w:val="center"/>
              <w:rPr>
                <w:bCs/>
                <w:sz w:val="20"/>
                <w:lang w:val="lt-LT" w:eastAsia="lt-LT"/>
              </w:rPr>
            </w:pPr>
            <w:r w:rsidRPr="000A1E9B">
              <w:rPr>
                <w:bCs/>
                <w:sz w:val="20"/>
                <w:lang w:val="lt-LT"/>
              </w:rPr>
              <w:t>m</w:t>
            </w:r>
          </w:p>
        </w:tc>
        <w:tc>
          <w:tcPr>
            <w:tcW w:w="567" w:type="dxa"/>
            <w:shd w:val="clear" w:color="auto" w:fill="auto"/>
            <w:vAlign w:val="center"/>
          </w:tcPr>
          <w:p w14:paraId="08A8BEBF" w14:textId="6A257FED" w:rsidR="000A1E9B" w:rsidRPr="000A1E9B" w:rsidRDefault="000A1E9B" w:rsidP="000A1E9B">
            <w:pPr>
              <w:pStyle w:val="Antrat1"/>
              <w:jc w:val="center"/>
              <w:rPr>
                <w:bCs/>
                <w:sz w:val="20"/>
                <w:lang w:val="lt-LT"/>
              </w:rPr>
            </w:pPr>
            <w:r w:rsidRPr="000A1E9B">
              <w:rPr>
                <w:bCs/>
                <w:sz w:val="20"/>
                <w:lang w:val="lt-LT"/>
              </w:rPr>
              <w:t>40</w:t>
            </w:r>
          </w:p>
        </w:tc>
        <w:tc>
          <w:tcPr>
            <w:tcW w:w="2410" w:type="dxa"/>
            <w:shd w:val="clear" w:color="auto" w:fill="auto"/>
            <w:vAlign w:val="center"/>
          </w:tcPr>
          <w:p w14:paraId="4CAA539E" w14:textId="77777777" w:rsidR="000A1E9B" w:rsidRPr="000A1E9B" w:rsidRDefault="000A1E9B" w:rsidP="000A1E9B">
            <w:pPr>
              <w:pStyle w:val="Antrat1"/>
              <w:jc w:val="center"/>
              <w:rPr>
                <w:bCs/>
                <w:sz w:val="20"/>
                <w:lang w:val="lt-LT"/>
              </w:rPr>
            </w:pPr>
          </w:p>
        </w:tc>
      </w:tr>
      <w:tr w:rsidR="000A1E9B" w:rsidRPr="000A1E9B" w14:paraId="7FEDB656" w14:textId="77777777" w:rsidTr="00F15CFF">
        <w:trPr>
          <w:trHeight w:val="77"/>
        </w:trPr>
        <w:tc>
          <w:tcPr>
            <w:tcW w:w="568" w:type="dxa"/>
            <w:shd w:val="clear" w:color="auto" w:fill="auto"/>
            <w:vAlign w:val="center"/>
          </w:tcPr>
          <w:p w14:paraId="028C61EC"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5E954990" w14:textId="65C18DAE" w:rsidR="000A1E9B" w:rsidRPr="000A1E9B" w:rsidRDefault="000A1E9B" w:rsidP="000A1E9B">
            <w:pPr>
              <w:pStyle w:val="Antrat1"/>
              <w:rPr>
                <w:bCs/>
                <w:sz w:val="20"/>
                <w:lang w:val="lt-LT"/>
              </w:rPr>
            </w:pPr>
            <w:r w:rsidRPr="000A1E9B">
              <w:rPr>
                <w:bCs/>
                <w:sz w:val="20"/>
                <w:lang w:val="lt-LT"/>
              </w:rPr>
              <w:t>Rozečių montavimas, kai instaliacija paslėptoji</w:t>
            </w:r>
          </w:p>
        </w:tc>
        <w:tc>
          <w:tcPr>
            <w:tcW w:w="709" w:type="dxa"/>
            <w:shd w:val="clear" w:color="auto" w:fill="auto"/>
            <w:vAlign w:val="center"/>
          </w:tcPr>
          <w:p w14:paraId="20340750" w14:textId="4D6530EA" w:rsidR="000A1E9B" w:rsidRPr="000A1E9B" w:rsidRDefault="000A1E9B" w:rsidP="000A1E9B">
            <w:pPr>
              <w:pStyle w:val="Antrat1"/>
              <w:jc w:val="center"/>
              <w:rPr>
                <w:bCs/>
                <w:sz w:val="20"/>
                <w:lang w:val="lt-LT" w:eastAsia="lt-LT"/>
              </w:rPr>
            </w:pPr>
            <w:r w:rsidRPr="000A1E9B">
              <w:rPr>
                <w:bCs/>
                <w:sz w:val="20"/>
                <w:lang w:val="lt-LT"/>
              </w:rPr>
              <w:t>vnt.</w:t>
            </w:r>
          </w:p>
        </w:tc>
        <w:tc>
          <w:tcPr>
            <w:tcW w:w="567" w:type="dxa"/>
            <w:shd w:val="clear" w:color="auto" w:fill="auto"/>
            <w:vAlign w:val="center"/>
          </w:tcPr>
          <w:p w14:paraId="0709450F" w14:textId="3367A347"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09AAFE62" w14:textId="77777777" w:rsidR="000A1E9B" w:rsidRPr="000A1E9B" w:rsidRDefault="000A1E9B" w:rsidP="000A1E9B">
            <w:pPr>
              <w:pStyle w:val="Antrat1"/>
              <w:jc w:val="center"/>
              <w:rPr>
                <w:bCs/>
                <w:sz w:val="20"/>
                <w:lang w:val="lt-LT"/>
              </w:rPr>
            </w:pPr>
          </w:p>
        </w:tc>
      </w:tr>
      <w:tr w:rsidR="000A1E9B" w:rsidRPr="000A1E9B" w14:paraId="1F49BBC0" w14:textId="77777777" w:rsidTr="00F15CFF">
        <w:trPr>
          <w:trHeight w:val="77"/>
        </w:trPr>
        <w:tc>
          <w:tcPr>
            <w:tcW w:w="568" w:type="dxa"/>
            <w:shd w:val="clear" w:color="auto" w:fill="auto"/>
            <w:vAlign w:val="center"/>
          </w:tcPr>
          <w:p w14:paraId="0919A65E"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8101ED1" w14:textId="3DD9BE59" w:rsidR="000A1E9B" w:rsidRPr="000A1E9B" w:rsidRDefault="000A1E9B" w:rsidP="000A1E9B">
            <w:pPr>
              <w:pStyle w:val="Antrat1"/>
              <w:rPr>
                <w:bCs/>
                <w:sz w:val="20"/>
                <w:lang w:val="lt-LT"/>
              </w:rPr>
            </w:pPr>
            <w:r w:rsidRPr="000A1E9B">
              <w:rPr>
                <w:rFonts w:eastAsia="SimSun"/>
                <w:bCs/>
                <w:kern w:val="2"/>
                <w:sz w:val="20"/>
                <w:lang w:val="lt-LT" w:eastAsia="hi-IN" w:bidi="hi-IN"/>
              </w:rPr>
              <w:t>Nuotekų šalinimo plastikinių vamzdynų montavimas pastato viduje, kai vamzdžio skersmuo iki 110 mm</w:t>
            </w:r>
          </w:p>
        </w:tc>
        <w:tc>
          <w:tcPr>
            <w:tcW w:w="709" w:type="dxa"/>
            <w:shd w:val="clear" w:color="auto" w:fill="auto"/>
            <w:vAlign w:val="center"/>
          </w:tcPr>
          <w:p w14:paraId="5D7B1A61" w14:textId="77777777" w:rsidR="000A1E9B" w:rsidRPr="000A1E9B" w:rsidRDefault="000A1E9B" w:rsidP="000A1E9B">
            <w:pPr>
              <w:pStyle w:val="Antrat1"/>
              <w:jc w:val="center"/>
              <w:rPr>
                <w:bCs/>
                <w:sz w:val="20"/>
                <w:lang w:val="lt-LT"/>
              </w:rPr>
            </w:pPr>
            <w:r w:rsidRPr="000A1E9B">
              <w:rPr>
                <w:bCs/>
                <w:sz w:val="20"/>
                <w:lang w:val="lt-LT" w:eastAsia="lt-LT"/>
              </w:rPr>
              <w:t>m</w:t>
            </w:r>
          </w:p>
        </w:tc>
        <w:tc>
          <w:tcPr>
            <w:tcW w:w="567" w:type="dxa"/>
            <w:shd w:val="clear" w:color="auto" w:fill="auto"/>
            <w:vAlign w:val="center"/>
          </w:tcPr>
          <w:p w14:paraId="56AFEF00" w14:textId="6777C43C" w:rsidR="000A1E9B" w:rsidRPr="000A1E9B" w:rsidRDefault="000A1E9B" w:rsidP="000A1E9B">
            <w:pPr>
              <w:pStyle w:val="Antrat1"/>
              <w:jc w:val="center"/>
              <w:rPr>
                <w:bCs/>
                <w:sz w:val="20"/>
                <w:lang w:val="lt-LT"/>
              </w:rPr>
            </w:pPr>
            <w:r w:rsidRPr="000A1E9B">
              <w:rPr>
                <w:bCs/>
                <w:sz w:val="20"/>
                <w:lang w:val="lt-LT"/>
              </w:rPr>
              <w:t>15</w:t>
            </w:r>
          </w:p>
        </w:tc>
        <w:tc>
          <w:tcPr>
            <w:tcW w:w="2410" w:type="dxa"/>
            <w:shd w:val="clear" w:color="auto" w:fill="auto"/>
            <w:vAlign w:val="center"/>
          </w:tcPr>
          <w:p w14:paraId="3670C531" w14:textId="77777777" w:rsidR="000A1E9B" w:rsidRPr="000A1E9B" w:rsidRDefault="000A1E9B" w:rsidP="000A1E9B">
            <w:pPr>
              <w:pStyle w:val="Antrat1"/>
              <w:jc w:val="center"/>
              <w:rPr>
                <w:bCs/>
                <w:sz w:val="20"/>
                <w:lang w:val="lt-LT"/>
              </w:rPr>
            </w:pPr>
          </w:p>
        </w:tc>
      </w:tr>
      <w:tr w:rsidR="000A1E9B" w:rsidRPr="000A1E9B" w14:paraId="0C3D8821" w14:textId="77777777" w:rsidTr="00F15CFF">
        <w:trPr>
          <w:trHeight w:val="77"/>
        </w:trPr>
        <w:tc>
          <w:tcPr>
            <w:tcW w:w="568" w:type="dxa"/>
            <w:shd w:val="clear" w:color="auto" w:fill="auto"/>
            <w:vAlign w:val="center"/>
          </w:tcPr>
          <w:p w14:paraId="4E0D9BC4"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7B1D9214" w14:textId="01381E26" w:rsidR="000A1E9B" w:rsidRPr="000A1E9B" w:rsidRDefault="000A1E9B" w:rsidP="000A1E9B">
            <w:pPr>
              <w:pStyle w:val="Antrat1"/>
              <w:rPr>
                <w:rFonts w:eastAsia="SimSun"/>
                <w:bCs/>
                <w:kern w:val="2"/>
                <w:sz w:val="20"/>
                <w:lang w:val="lt-LT" w:eastAsia="hi-IN" w:bidi="hi-IN"/>
              </w:rPr>
            </w:pPr>
            <w:r w:rsidRPr="000A1E9B">
              <w:rPr>
                <w:rFonts w:eastAsia="SimSun"/>
                <w:bCs/>
                <w:kern w:val="2"/>
                <w:sz w:val="20"/>
                <w:lang w:val="lt-LT" w:eastAsia="hi-IN" w:bidi="hi-IN"/>
              </w:rPr>
              <w:t>Vandentiekio vamzdynų iš plastikinių vamzdžių tiesimas, tvirtinant prie konstrukcijų, kai vamzdžio išorinis skersmuo, mm iki 32</w:t>
            </w:r>
          </w:p>
        </w:tc>
        <w:tc>
          <w:tcPr>
            <w:tcW w:w="709" w:type="dxa"/>
            <w:shd w:val="clear" w:color="auto" w:fill="auto"/>
            <w:vAlign w:val="center"/>
          </w:tcPr>
          <w:p w14:paraId="387A0E57" w14:textId="1B6A21A0" w:rsidR="000A1E9B" w:rsidRPr="000A1E9B" w:rsidRDefault="000A1E9B" w:rsidP="000A1E9B">
            <w:pPr>
              <w:pStyle w:val="Antrat1"/>
              <w:jc w:val="center"/>
              <w:rPr>
                <w:bCs/>
                <w:sz w:val="20"/>
                <w:lang w:val="lt-LT" w:eastAsia="lt-LT"/>
              </w:rPr>
            </w:pPr>
            <w:r w:rsidRPr="000A1E9B">
              <w:rPr>
                <w:bCs/>
                <w:sz w:val="20"/>
                <w:lang w:val="lt-LT" w:eastAsia="lt-LT"/>
              </w:rPr>
              <w:t>m</w:t>
            </w:r>
          </w:p>
        </w:tc>
        <w:tc>
          <w:tcPr>
            <w:tcW w:w="567" w:type="dxa"/>
            <w:shd w:val="clear" w:color="auto" w:fill="auto"/>
            <w:vAlign w:val="center"/>
          </w:tcPr>
          <w:p w14:paraId="3D84E9DC" w14:textId="30577E89" w:rsidR="000A1E9B" w:rsidRPr="000A1E9B" w:rsidRDefault="000A1E9B" w:rsidP="000A1E9B">
            <w:pPr>
              <w:pStyle w:val="Antrat1"/>
              <w:jc w:val="center"/>
              <w:rPr>
                <w:bCs/>
                <w:sz w:val="20"/>
                <w:lang w:val="lt-LT"/>
              </w:rPr>
            </w:pPr>
            <w:r w:rsidRPr="000A1E9B">
              <w:rPr>
                <w:bCs/>
                <w:sz w:val="20"/>
                <w:lang w:val="lt-LT"/>
              </w:rPr>
              <w:t>30</w:t>
            </w:r>
          </w:p>
        </w:tc>
        <w:tc>
          <w:tcPr>
            <w:tcW w:w="2410" w:type="dxa"/>
            <w:shd w:val="clear" w:color="auto" w:fill="auto"/>
            <w:vAlign w:val="center"/>
          </w:tcPr>
          <w:p w14:paraId="2F0C76FD" w14:textId="77777777" w:rsidR="000A1E9B" w:rsidRPr="000A1E9B" w:rsidRDefault="000A1E9B" w:rsidP="000A1E9B">
            <w:pPr>
              <w:pStyle w:val="Antrat1"/>
              <w:jc w:val="center"/>
              <w:rPr>
                <w:bCs/>
                <w:sz w:val="20"/>
                <w:lang w:val="lt-LT"/>
              </w:rPr>
            </w:pPr>
          </w:p>
        </w:tc>
      </w:tr>
      <w:tr w:rsidR="000A1E9B" w:rsidRPr="000A1E9B" w14:paraId="55D6B354" w14:textId="77777777" w:rsidTr="00F15CFF">
        <w:trPr>
          <w:trHeight w:val="77"/>
        </w:trPr>
        <w:tc>
          <w:tcPr>
            <w:tcW w:w="568" w:type="dxa"/>
            <w:shd w:val="clear" w:color="auto" w:fill="auto"/>
            <w:vAlign w:val="center"/>
          </w:tcPr>
          <w:p w14:paraId="2499A017"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49F45FB" w14:textId="4F5B8908" w:rsidR="000A1E9B" w:rsidRPr="000A1E9B" w:rsidRDefault="000A1E9B" w:rsidP="000A1E9B">
            <w:pPr>
              <w:pStyle w:val="Antrat1"/>
              <w:rPr>
                <w:bCs/>
                <w:sz w:val="20"/>
                <w:lang w:val="lt-LT"/>
              </w:rPr>
            </w:pPr>
            <w:r w:rsidRPr="000A1E9B">
              <w:rPr>
                <w:bCs/>
                <w:sz w:val="20"/>
                <w:lang w:val="lt-LT" w:eastAsia="lt-LT"/>
              </w:rPr>
              <w:t>Praustuvų su vandens maišytuvais montavimas, tvirtinamų ant stalviršio</w:t>
            </w:r>
          </w:p>
        </w:tc>
        <w:tc>
          <w:tcPr>
            <w:tcW w:w="709" w:type="dxa"/>
            <w:shd w:val="clear" w:color="auto" w:fill="auto"/>
            <w:vAlign w:val="center"/>
          </w:tcPr>
          <w:p w14:paraId="5D4C8DCA" w14:textId="77777777" w:rsidR="000A1E9B" w:rsidRPr="000A1E9B" w:rsidRDefault="000A1E9B" w:rsidP="000A1E9B">
            <w:pPr>
              <w:pStyle w:val="Antrat1"/>
              <w:jc w:val="center"/>
              <w:rPr>
                <w:bCs/>
                <w:sz w:val="20"/>
                <w:lang w:val="lt-LT"/>
              </w:rPr>
            </w:pPr>
            <w:r w:rsidRPr="000A1E9B">
              <w:rPr>
                <w:bCs/>
                <w:sz w:val="20"/>
                <w:lang w:val="lt-LT" w:eastAsia="lt-LT"/>
              </w:rPr>
              <w:t>vnt.</w:t>
            </w:r>
          </w:p>
        </w:tc>
        <w:tc>
          <w:tcPr>
            <w:tcW w:w="567" w:type="dxa"/>
            <w:shd w:val="clear" w:color="auto" w:fill="auto"/>
            <w:vAlign w:val="center"/>
          </w:tcPr>
          <w:p w14:paraId="5CE875E4" w14:textId="1C4FF2A2"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5CFFA12A" w14:textId="77777777" w:rsidR="000A1E9B" w:rsidRPr="000A1E9B" w:rsidRDefault="000A1E9B" w:rsidP="000A1E9B">
            <w:pPr>
              <w:pStyle w:val="Antrat1"/>
              <w:jc w:val="center"/>
              <w:rPr>
                <w:bCs/>
                <w:sz w:val="20"/>
                <w:lang w:val="lt-LT"/>
              </w:rPr>
            </w:pPr>
          </w:p>
        </w:tc>
      </w:tr>
      <w:tr w:rsidR="000A1E9B" w:rsidRPr="000A1E9B" w14:paraId="2F504208" w14:textId="77777777" w:rsidTr="00F15CFF">
        <w:trPr>
          <w:trHeight w:val="77"/>
        </w:trPr>
        <w:tc>
          <w:tcPr>
            <w:tcW w:w="568" w:type="dxa"/>
            <w:shd w:val="clear" w:color="auto" w:fill="auto"/>
            <w:vAlign w:val="center"/>
          </w:tcPr>
          <w:p w14:paraId="34EB04B8"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3720C69C" w14:textId="50BD2A24" w:rsidR="000A1E9B" w:rsidRPr="000A1E9B" w:rsidRDefault="000A1E9B" w:rsidP="000A1E9B">
            <w:pPr>
              <w:pStyle w:val="Antrat1"/>
              <w:rPr>
                <w:bCs/>
                <w:sz w:val="20"/>
                <w:lang w:val="lt-LT" w:eastAsia="lt-LT"/>
              </w:rPr>
            </w:pPr>
            <w:r w:rsidRPr="000A1E9B">
              <w:rPr>
                <w:bCs/>
                <w:sz w:val="20"/>
                <w:lang w:val="lt-LT" w:eastAsia="lt-LT"/>
              </w:rPr>
              <w:t>Darbastalio su konstrukciją įrengimas, kai 40 mm storio stalviršius</w:t>
            </w:r>
            <w:r>
              <w:rPr>
                <w:bCs/>
                <w:sz w:val="20"/>
                <w:lang w:val="lt-LT" w:eastAsia="lt-LT"/>
              </w:rPr>
              <w:t xml:space="preserve"> iš LMDP</w:t>
            </w:r>
          </w:p>
        </w:tc>
        <w:tc>
          <w:tcPr>
            <w:tcW w:w="709" w:type="dxa"/>
            <w:shd w:val="clear" w:color="auto" w:fill="auto"/>
            <w:vAlign w:val="center"/>
          </w:tcPr>
          <w:p w14:paraId="7F70183F" w14:textId="02D0AD90" w:rsidR="000A1E9B" w:rsidRPr="000A1E9B" w:rsidRDefault="000A1E9B" w:rsidP="000A1E9B">
            <w:pPr>
              <w:pStyle w:val="Antrat1"/>
              <w:jc w:val="center"/>
              <w:rPr>
                <w:bCs/>
                <w:sz w:val="20"/>
                <w:lang w:val="lt-LT" w:eastAsia="lt-LT"/>
              </w:rPr>
            </w:pPr>
            <w:r w:rsidRPr="000A1E9B">
              <w:rPr>
                <w:bCs/>
                <w:sz w:val="20"/>
                <w:lang w:val="lt-LT" w:eastAsia="lt-LT"/>
              </w:rPr>
              <w:t>kompl.</w:t>
            </w:r>
          </w:p>
        </w:tc>
        <w:tc>
          <w:tcPr>
            <w:tcW w:w="567" w:type="dxa"/>
            <w:shd w:val="clear" w:color="auto" w:fill="auto"/>
            <w:vAlign w:val="center"/>
          </w:tcPr>
          <w:p w14:paraId="0A5F3754" w14:textId="26F08D6C" w:rsidR="000A1E9B" w:rsidRPr="000A1E9B" w:rsidRDefault="000A1E9B" w:rsidP="000A1E9B">
            <w:pPr>
              <w:pStyle w:val="Antrat1"/>
              <w:jc w:val="center"/>
              <w:rPr>
                <w:bCs/>
                <w:sz w:val="20"/>
                <w:lang w:val="lt-LT"/>
              </w:rPr>
            </w:pPr>
            <w:r w:rsidRPr="000A1E9B">
              <w:rPr>
                <w:bCs/>
                <w:sz w:val="20"/>
                <w:lang w:val="lt-LT"/>
              </w:rPr>
              <w:t>1</w:t>
            </w:r>
          </w:p>
        </w:tc>
        <w:tc>
          <w:tcPr>
            <w:tcW w:w="2410" w:type="dxa"/>
            <w:shd w:val="clear" w:color="auto" w:fill="auto"/>
            <w:vAlign w:val="center"/>
          </w:tcPr>
          <w:p w14:paraId="01DA5089" w14:textId="7DC42CDF" w:rsidR="000A1E9B" w:rsidRPr="000A1E9B" w:rsidRDefault="000A1E9B" w:rsidP="000A1E9B">
            <w:pPr>
              <w:rPr>
                <w:bCs/>
                <w:sz w:val="20"/>
                <w:szCs w:val="20"/>
                <w:lang w:val="lt-LT"/>
              </w:rPr>
            </w:pPr>
            <w:r w:rsidRPr="000A1E9B">
              <w:rPr>
                <w:bCs/>
                <w:sz w:val="20"/>
                <w:szCs w:val="20"/>
                <w:lang w:val="lt-LT"/>
              </w:rPr>
              <w:t>Iki 2 metrų pločio</w:t>
            </w:r>
          </w:p>
        </w:tc>
      </w:tr>
      <w:tr w:rsidR="000A1E9B" w:rsidRPr="000A1E9B" w14:paraId="27C3CDD7" w14:textId="77777777" w:rsidTr="00F15CFF">
        <w:trPr>
          <w:trHeight w:val="77"/>
        </w:trPr>
        <w:tc>
          <w:tcPr>
            <w:tcW w:w="568" w:type="dxa"/>
            <w:shd w:val="clear" w:color="auto" w:fill="auto"/>
            <w:vAlign w:val="center"/>
          </w:tcPr>
          <w:p w14:paraId="162AD9AB"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04ED283A" w14:textId="7DCF8F0B" w:rsidR="000A1E9B" w:rsidRPr="000A1E9B" w:rsidRDefault="000A1E9B" w:rsidP="000A1E9B">
            <w:pPr>
              <w:pStyle w:val="Antrat1"/>
              <w:rPr>
                <w:bCs/>
                <w:sz w:val="20"/>
                <w:lang w:val="lt-LT" w:eastAsia="lt-LT"/>
              </w:rPr>
            </w:pPr>
            <w:r w:rsidRPr="000A1E9B">
              <w:rPr>
                <w:bCs/>
                <w:sz w:val="20"/>
                <w:lang w:val="lt-LT"/>
              </w:rPr>
              <w:t>Skylių vamzdžiams iškalimas ir jų užtaisymas įrengiant gilzes</w:t>
            </w:r>
          </w:p>
        </w:tc>
        <w:tc>
          <w:tcPr>
            <w:tcW w:w="709" w:type="dxa"/>
            <w:shd w:val="clear" w:color="auto" w:fill="auto"/>
            <w:vAlign w:val="center"/>
          </w:tcPr>
          <w:p w14:paraId="192CE7E7" w14:textId="77777777" w:rsidR="000A1E9B" w:rsidRPr="000A1E9B" w:rsidRDefault="000A1E9B" w:rsidP="000A1E9B">
            <w:pPr>
              <w:pStyle w:val="Antrat1"/>
              <w:jc w:val="center"/>
              <w:rPr>
                <w:bCs/>
                <w:sz w:val="20"/>
                <w:lang w:val="lt-LT" w:eastAsia="lt-LT"/>
              </w:rPr>
            </w:pPr>
            <w:r w:rsidRPr="000A1E9B">
              <w:rPr>
                <w:bCs/>
                <w:sz w:val="20"/>
                <w:lang w:val="lt-LT" w:eastAsia="lt-LT"/>
              </w:rPr>
              <w:t>m2</w:t>
            </w:r>
          </w:p>
        </w:tc>
        <w:tc>
          <w:tcPr>
            <w:tcW w:w="567" w:type="dxa"/>
            <w:shd w:val="clear" w:color="auto" w:fill="auto"/>
            <w:vAlign w:val="center"/>
          </w:tcPr>
          <w:p w14:paraId="6AC9508C" w14:textId="77777777" w:rsidR="000A1E9B" w:rsidRPr="000A1E9B" w:rsidRDefault="000A1E9B" w:rsidP="000A1E9B">
            <w:pPr>
              <w:pStyle w:val="Antrat1"/>
              <w:jc w:val="center"/>
              <w:rPr>
                <w:bCs/>
                <w:sz w:val="20"/>
                <w:lang w:val="lt-LT"/>
              </w:rPr>
            </w:pPr>
            <w:r w:rsidRPr="000A1E9B">
              <w:rPr>
                <w:bCs/>
                <w:sz w:val="20"/>
                <w:lang w:val="lt-LT"/>
              </w:rPr>
              <w:t>4</w:t>
            </w:r>
          </w:p>
        </w:tc>
        <w:tc>
          <w:tcPr>
            <w:tcW w:w="2410" w:type="dxa"/>
            <w:shd w:val="clear" w:color="auto" w:fill="auto"/>
            <w:vAlign w:val="center"/>
          </w:tcPr>
          <w:p w14:paraId="4823FD93" w14:textId="77777777" w:rsidR="000A1E9B" w:rsidRPr="000A1E9B" w:rsidRDefault="000A1E9B" w:rsidP="000A1E9B">
            <w:pPr>
              <w:pStyle w:val="Antrat1"/>
              <w:rPr>
                <w:rFonts w:eastAsia="SimSun"/>
                <w:bCs/>
                <w:kern w:val="2"/>
                <w:sz w:val="20"/>
                <w:lang w:val="lt-LT" w:eastAsia="hi-IN" w:bidi="hi-IN"/>
              </w:rPr>
            </w:pPr>
          </w:p>
        </w:tc>
      </w:tr>
      <w:tr w:rsidR="000A1E9B" w:rsidRPr="000A1E9B" w14:paraId="305E2FB7" w14:textId="77777777" w:rsidTr="00F15CFF">
        <w:trPr>
          <w:trHeight w:val="77"/>
        </w:trPr>
        <w:tc>
          <w:tcPr>
            <w:tcW w:w="568" w:type="dxa"/>
            <w:shd w:val="clear" w:color="auto" w:fill="auto"/>
            <w:vAlign w:val="center"/>
          </w:tcPr>
          <w:p w14:paraId="1DBC77FD"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6253F84E" w14:textId="77777777" w:rsidR="000A1E9B" w:rsidRPr="000A1E9B" w:rsidRDefault="000A1E9B" w:rsidP="000A1E9B">
            <w:pPr>
              <w:pStyle w:val="Antrat1"/>
              <w:rPr>
                <w:bCs/>
                <w:sz w:val="20"/>
                <w:lang w:val="lt-LT"/>
              </w:rPr>
            </w:pPr>
            <w:r w:rsidRPr="000A1E9B">
              <w:rPr>
                <w:rFonts w:eastAsia="SimSun"/>
                <w:bCs/>
                <w:kern w:val="2"/>
                <w:sz w:val="20"/>
                <w:lang w:val="lt-LT" w:eastAsia="hi-IN" w:bidi="hi-IN"/>
              </w:rPr>
              <w:t>Difuzorių montavimas , kai jungties skersmuo iki 160 mm</w:t>
            </w:r>
          </w:p>
        </w:tc>
        <w:tc>
          <w:tcPr>
            <w:tcW w:w="709" w:type="dxa"/>
            <w:shd w:val="clear" w:color="auto" w:fill="auto"/>
            <w:vAlign w:val="center"/>
          </w:tcPr>
          <w:p w14:paraId="4A69A88B" w14:textId="77777777" w:rsidR="000A1E9B" w:rsidRPr="000A1E9B" w:rsidRDefault="000A1E9B" w:rsidP="000A1E9B">
            <w:pPr>
              <w:pStyle w:val="Antrat1"/>
              <w:jc w:val="center"/>
              <w:rPr>
                <w:bCs/>
                <w:sz w:val="20"/>
                <w:lang w:val="lt-LT"/>
              </w:rPr>
            </w:pPr>
            <w:r w:rsidRPr="000A1E9B">
              <w:rPr>
                <w:bCs/>
                <w:sz w:val="20"/>
                <w:lang w:val="lt-LT" w:eastAsia="lt-LT"/>
              </w:rPr>
              <w:t>vnt.</w:t>
            </w:r>
          </w:p>
        </w:tc>
        <w:tc>
          <w:tcPr>
            <w:tcW w:w="567" w:type="dxa"/>
            <w:shd w:val="clear" w:color="auto" w:fill="auto"/>
            <w:vAlign w:val="center"/>
          </w:tcPr>
          <w:p w14:paraId="5273BF07" w14:textId="4411D4DA"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3D7443EA" w14:textId="77777777" w:rsidR="000A1E9B" w:rsidRPr="000A1E9B" w:rsidRDefault="000A1E9B" w:rsidP="000A1E9B">
            <w:pPr>
              <w:pStyle w:val="Antrat1"/>
              <w:jc w:val="center"/>
              <w:rPr>
                <w:bCs/>
                <w:sz w:val="20"/>
                <w:lang w:val="lt-LT"/>
              </w:rPr>
            </w:pPr>
          </w:p>
        </w:tc>
      </w:tr>
      <w:tr w:rsidR="000A1E9B" w:rsidRPr="000A1E9B" w14:paraId="42A7210F" w14:textId="77777777" w:rsidTr="00F15CFF">
        <w:trPr>
          <w:trHeight w:val="77"/>
        </w:trPr>
        <w:tc>
          <w:tcPr>
            <w:tcW w:w="568" w:type="dxa"/>
            <w:shd w:val="clear" w:color="auto" w:fill="auto"/>
            <w:vAlign w:val="center"/>
          </w:tcPr>
          <w:p w14:paraId="285952CD"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05CA5BB7" w14:textId="77777777" w:rsidR="000A1E9B" w:rsidRPr="000A1E9B" w:rsidRDefault="000A1E9B" w:rsidP="000A1E9B">
            <w:pPr>
              <w:pStyle w:val="Antrat1"/>
              <w:rPr>
                <w:bCs/>
                <w:sz w:val="20"/>
                <w:lang w:val="lt-LT"/>
              </w:rPr>
            </w:pPr>
            <w:r w:rsidRPr="000A1E9B">
              <w:rPr>
                <w:rFonts w:eastAsia="SimSun"/>
                <w:bCs/>
                <w:kern w:val="2"/>
                <w:sz w:val="20"/>
                <w:lang w:val="lt-LT" w:eastAsia="hi-IN" w:bidi="hi-IN"/>
              </w:rPr>
              <w:t>Ortakiai plieninių sraigtinių vamzdžių, kai skersmuo iki 160 mm</w:t>
            </w:r>
          </w:p>
        </w:tc>
        <w:tc>
          <w:tcPr>
            <w:tcW w:w="709" w:type="dxa"/>
            <w:shd w:val="clear" w:color="auto" w:fill="auto"/>
            <w:vAlign w:val="center"/>
          </w:tcPr>
          <w:p w14:paraId="3F2D3BC5" w14:textId="77777777" w:rsidR="000A1E9B" w:rsidRPr="000A1E9B" w:rsidRDefault="000A1E9B" w:rsidP="000A1E9B">
            <w:pPr>
              <w:pStyle w:val="Antrat1"/>
              <w:jc w:val="center"/>
              <w:rPr>
                <w:bCs/>
                <w:sz w:val="20"/>
                <w:lang w:val="lt-LT"/>
              </w:rPr>
            </w:pPr>
            <w:r w:rsidRPr="000A1E9B">
              <w:rPr>
                <w:bCs/>
                <w:sz w:val="20"/>
                <w:lang w:val="lt-LT" w:eastAsia="lt-LT"/>
              </w:rPr>
              <w:t>m</w:t>
            </w:r>
          </w:p>
        </w:tc>
        <w:tc>
          <w:tcPr>
            <w:tcW w:w="567" w:type="dxa"/>
            <w:shd w:val="clear" w:color="auto" w:fill="auto"/>
            <w:vAlign w:val="center"/>
          </w:tcPr>
          <w:p w14:paraId="455AC890" w14:textId="624ED310" w:rsidR="000A1E9B" w:rsidRPr="000A1E9B" w:rsidRDefault="000A1E9B" w:rsidP="000A1E9B">
            <w:pPr>
              <w:pStyle w:val="Antrat1"/>
              <w:jc w:val="center"/>
              <w:rPr>
                <w:bCs/>
                <w:sz w:val="20"/>
                <w:lang w:val="lt-LT"/>
              </w:rPr>
            </w:pPr>
            <w:r w:rsidRPr="000A1E9B">
              <w:rPr>
                <w:bCs/>
                <w:sz w:val="20"/>
                <w:lang w:val="lt-LT"/>
              </w:rPr>
              <w:t>20</w:t>
            </w:r>
          </w:p>
        </w:tc>
        <w:tc>
          <w:tcPr>
            <w:tcW w:w="2410" w:type="dxa"/>
            <w:shd w:val="clear" w:color="auto" w:fill="auto"/>
            <w:vAlign w:val="center"/>
          </w:tcPr>
          <w:p w14:paraId="46CD078A" w14:textId="77777777" w:rsidR="000A1E9B" w:rsidRPr="000A1E9B" w:rsidRDefault="000A1E9B" w:rsidP="000A1E9B">
            <w:pPr>
              <w:pStyle w:val="Antrat1"/>
              <w:jc w:val="center"/>
              <w:rPr>
                <w:bCs/>
                <w:sz w:val="20"/>
                <w:lang w:val="lt-LT"/>
              </w:rPr>
            </w:pPr>
          </w:p>
        </w:tc>
      </w:tr>
      <w:tr w:rsidR="000A1E9B" w:rsidRPr="000A1E9B" w14:paraId="0F7BADAA" w14:textId="77777777" w:rsidTr="00F15CFF">
        <w:trPr>
          <w:trHeight w:val="77"/>
        </w:trPr>
        <w:tc>
          <w:tcPr>
            <w:tcW w:w="568" w:type="dxa"/>
            <w:shd w:val="clear" w:color="auto" w:fill="auto"/>
            <w:vAlign w:val="center"/>
          </w:tcPr>
          <w:p w14:paraId="380E4FED"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81CFF7B" w14:textId="48670AD8" w:rsidR="000A1E9B" w:rsidRPr="000A1E9B" w:rsidRDefault="000A1E9B" w:rsidP="000A1E9B">
            <w:pPr>
              <w:pStyle w:val="Antrat1"/>
              <w:rPr>
                <w:rFonts w:eastAsia="SimSun"/>
                <w:bCs/>
                <w:kern w:val="2"/>
                <w:sz w:val="20"/>
                <w:lang w:val="lt-LT" w:eastAsia="hi-IN" w:bidi="hi-IN"/>
              </w:rPr>
            </w:pPr>
            <w:r w:rsidRPr="000A1E9B">
              <w:rPr>
                <w:bCs/>
                <w:sz w:val="20"/>
                <w:lang w:val="lt-LT" w:eastAsia="lt-LT"/>
              </w:rPr>
              <w:t>Kanalinių ventiliatorių montavimas apvaliuose ortakiuose</w:t>
            </w:r>
          </w:p>
        </w:tc>
        <w:tc>
          <w:tcPr>
            <w:tcW w:w="709" w:type="dxa"/>
            <w:shd w:val="clear" w:color="auto" w:fill="auto"/>
            <w:vAlign w:val="center"/>
          </w:tcPr>
          <w:p w14:paraId="2B81D6FE" w14:textId="3417D31E" w:rsidR="000A1E9B" w:rsidRPr="000A1E9B" w:rsidRDefault="000A1E9B" w:rsidP="000A1E9B">
            <w:pPr>
              <w:pStyle w:val="Antrat1"/>
              <w:jc w:val="center"/>
              <w:rPr>
                <w:bCs/>
                <w:sz w:val="20"/>
                <w:lang w:val="lt-LT" w:eastAsia="lt-LT"/>
              </w:rPr>
            </w:pPr>
            <w:r w:rsidRPr="000A1E9B">
              <w:rPr>
                <w:bCs/>
                <w:sz w:val="20"/>
                <w:lang w:val="lt-LT" w:eastAsia="lt-LT"/>
              </w:rPr>
              <w:t>vnt.</w:t>
            </w:r>
          </w:p>
        </w:tc>
        <w:tc>
          <w:tcPr>
            <w:tcW w:w="567" w:type="dxa"/>
            <w:shd w:val="clear" w:color="auto" w:fill="auto"/>
          </w:tcPr>
          <w:p w14:paraId="2F21A8CA" w14:textId="01FC7C95"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3955110B" w14:textId="77777777" w:rsidR="000A1E9B" w:rsidRPr="000A1E9B" w:rsidRDefault="000A1E9B" w:rsidP="000A1E9B">
            <w:pPr>
              <w:pStyle w:val="Antrat1"/>
              <w:jc w:val="center"/>
              <w:rPr>
                <w:bCs/>
                <w:sz w:val="20"/>
                <w:lang w:val="lt-LT"/>
              </w:rPr>
            </w:pPr>
          </w:p>
        </w:tc>
      </w:tr>
      <w:tr w:rsidR="000A1E9B" w:rsidRPr="000A1E9B" w14:paraId="2C31C676" w14:textId="77777777" w:rsidTr="00F15CFF">
        <w:trPr>
          <w:trHeight w:val="77"/>
        </w:trPr>
        <w:tc>
          <w:tcPr>
            <w:tcW w:w="568" w:type="dxa"/>
            <w:shd w:val="clear" w:color="auto" w:fill="auto"/>
            <w:vAlign w:val="center"/>
          </w:tcPr>
          <w:p w14:paraId="607D4A74"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419E2579" w14:textId="77777777" w:rsidR="000A1E9B" w:rsidRPr="000A1E9B" w:rsidRDefault="000A1E9B" w:rsidP="000A1E9B">
            <w:pPr>
              <w:pStyle w:val="Antrat1"/>
              <w:rPr>
                <w:bCs/>
                <w:sz w:val="20"/>
                <w:lang w:val="lt-LT" w:eastAsia="lt-LT"/>
              </w:rPr>
            </w:pPr>
            <w:r w:rsidRPr="000A1E9B">
              <w:rPr>
                <w:bCs/>
                <w:sz w:val="20"/>
                <w:lang w:val="lt-LT"/>
              </w:rPr>
              <w:t>Tualetinių reikmenų montavimas, kai pakabos-tualetinio popieriaus laikiklis komplekte</w:t>
            </w:r>
          </w:p>
        </w:tc>
        <w:tc>
          <w:tcPr>
            <w:tcW w:w="709" w:type="dxa"/>
            <w:shd w:val="clear" w:color="auto" w:fill="auto"/>
            <w:vAlign w:val="center"/>
          </w:tcPr>
          <w:p w14:paraId="6B106AEC" w14:textId="77777777" w:rsidR="000A1E9B" w:rsidRPr="000A1E9B" w:rsidRDefault="000A1E9B" w:rsidP="000A1E9B">
            <w:pPr>
              <w:pStyle w:val="Antrat1"/>
              <w:jc w:val="center"/>
              <w:rPr>
                <w:bCs/>
                <w:sz w:val="20"/>
                <w:lang w:val="lt-LT" w:eastAsia="lt-LT"/>
              </w:rPr>
            </w:pPr>
            <w:r w:rsidRPr="000A1E9B">
              <w:rPr>
                <w:bCs/>
                <w:sz w:val="20"/>
                <w:lang w:val="lt-LT" w:eastAsia="lt-LT"/>
              </w:rPr>
              <w:t>vnt.</w:t>
            </w:r>
          </w:p>
        </w:tc>
        <w:tc>
          <w:tcPr>
            <w:tcW w:w="567" w:type="dxa"/>
            <w:shd w:val="clear" w:color="auto" w:fill="auto"/>
            <w:vAlign w:val="center"/>
          </w:tcPr>
          <w:p w14:paraId="6FE2C303" w14:textId="3D8F4394"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69603DDA" w14:textId="77777777" w:rsidR="000A1E9B" w:rsidRPr="000A1E9B" w:rsidRDefault="000A1E9B" w:rsidP="000A1E9B">
            <w:pPr>
              <w:pStyle w:val="Antrat1"/>
              <w:jc w:val="center"/>
              <w:rPr>
                <w:bCs/>
                <w:sz w:val="20"/>
                <w:lang w:val="lt-LT"/>
              </w:rPr>
            </w:pPr>
          </w:p>
        </w:tc>
      </w:tr>
      <w:tr w:rsidR="000A1E9B" w:rsidRPr="000A1E9B" w14:paraId="2D2E097B" w14:textId="77777777" w:rsidTr="00F15CFF">
        <w:trPr>
          <w:trHeight w:val="77"/>
        </w:trPr>
        <w:tc>
          <w:tcPr>
            <w:tcW w:w="568" w:type="dxa"/>
            <w:shd w:val="clear" w:color="auto" w:fill="auto"/>
            <w:vAlign w:val="center"/>
          </w:tcPr>
          <w:p w14:paraId="0C9776C9"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29B4AF4C" w14:textId="77777777" w:rsidR="000A1E9B" w:rsidRPr="000A1E9B" w:rsidRDefault="000A1E9B" w:rsidP="000A1E9B">
            <w:pPr>
              <w:pStyle w:val="Antrat1"/>
              <w:rPr>
                <w:bCs/>
                <w:sz w:val="20"/>
                <w:lang w:val="lt-LT" w:eastAsia="lt-LT"/>
              </w:rPr>
            </w:pPr>
            <w:r w:rsidRPr="000A1E9B">
              <w:rPr>
                <w:bCs/>
                <w:sz w:val="20"/>
                <w:lang w:val="lt-LT"/>
              </w:rPr>
              <w:t>Tualetinių reikmenų montavimas, kai muilo dozatorius komplekte</w:t>
            </w:r>
          </w:p>
        </w:tc>
        <w:tc>
          <w:tcPr>
            <w:tcW w:w="709" w:type="dxa"/>
            <w:shd w:val="clear" w:color="auto" w:fill="auto"/>
            <w:vAlign w:val="center"/>
          </w:tcPr>
          <w:p w14:paraId="13B5CBE1" w14:textId="77777777" w:rsidR="000A1E9B" w:rsidRPr="000A1E9B" w:rsidRDefault="000A1E9B" w:rsidP="000A1E9B">
            <w:pPr>
              <w:pStyle w:val="Antrat1"/>
              <w:jc w:val="center"/>
              <w:rPr>
                <w:bCs/>
                <w:sz w:val="20"/>
                <w:lang w:val="lt-LT" w:eastAsia="lt-LT"/>
              </w:rPr>
            </w:pPr>
            <w:r w:rsidRPr="000A1E9B">
              <w:rPr>
                <w:bCs/>
                <w:sz w:val="20"/>
                <w:lang w:val="lt-LT" w:eastAsia="lt-LT"/>
              </w:rPr>
              <w:t>vnt.</w:t>
            </w:r>
          </w:p>
        </w:tc>
        <w:tc>
          <w:tcPr>
            <w:tcW w:w="567" w:type="dxa"/>
            <w:shd w:val="clear" w:color="auto" w:fill="auto"/>
            <w:vAlign w:val="center"/>
          </w:tcPr>
          <w:p w14:paraId="405B4557" w14:textId="41478412" w:rsidR="000A1E9B" w:rsidRPr="000A1E9B" w:rsidRDefault="000A1E9B" w:rsidP="000A1E9B">
            <w:pPr>
              <w:pStyle w:val="Antrat1"/>
              <w:jc w:val="center"/>
              <w:rPr>
                <w:bCs/>
                <w:sz w:val="20"/>
                <w:lang w:val="lt-LT"/>
              </w:rPr>
            </w:pPr>
            <w:r w:rsidRPr="000A1E9B">
              <w:rPr>
                <w:bCs/>
                <w:sz w:val="20"/>
                <w:lang w:val="lt-LT"/>
              </w:rPr>
              <w:t>1</w:t>
            </w:r>
          </w:p>
        </w:tc>
        <w:tc>
          <w:tcPr>
            <w:tcW w:w="2410" w:type="dxa"/>
            <w:shd w:val="clear" w:color="auto" w:fill="auto"/>
            <w:vAlign w:val="center"/>
          </w:tcPr>
          <w:p w14:paraId="087FE2D7" w14:textId="77777777" w:rsidR="000A1E9B" w:rsidRPr="000A1E9B" w:rsidRDefault="000A1E9B" w:rsidP="000A1E9B">
            <w:pPr>
              <w:pStyle w:val="Antrat1"/>
              <w:jc w:val="center"/>
              <w:rPr>
                <w:bCs/>
                <w:sz w:val="20"/>
                <w:lang w:val="lt-LT"/>
              </w:rPr>
            </w:pPr>
          </w:p>
        </w:tc>
      </w:tr>
      <w:tr w:rsidR="000A1E9B" w:rsidRPr="000A1E9B" w14:paraId="1C7D8BB4" w14:textId="77777777" w:rsidTr="00F15CFF">
        <w:trPr>
          <w:trHeight w:val="77"/>
        </w:trPr>
        <w:tc>
          <w:tcPr>
            <w:tcW w:w="568" w:type="dxa"/>
            <w:shd w:val="clear" w:color="auto" w:fill="auto"/>
            <w:vAlign w:val="center"/>
          </w:tcPr>
          <w:p w14:paraId="5A2E7013"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428E722D" w14:textId="77777777" w:rsidR="000A1E9B" w:rsidRPr="000A1E9B" w:rsidRDefault="000A1E9B" w:rsidP="000A1E9B">
            <w:pPr>
              <w:pStyle w:val="Antrat1"/>
              <w:rPr>
                <w:bCs/>
                <w:sz w:val="20"/>
                <w:lang w:val="lt-LT" w:eastAsia="lt-LT"/>
              </w:rPr>
            </w:pPr>
            <w:r w:rsidRPr="000A1E9B">
              <w:rPr>
                <w:bCs/>
                <w:sz w:val="20"/>
                <w:lang w:val="lt-LT"/>
              </w:rPr>
              <w:t>Tualetinių reikmenų montavimas, kai karšto oro rankų džiovintuvas komplekte</w:t>
            </w:r>
          </w:p>
        </w:tc>
        <w:tc>
          <w:tcPr>
            <w:tcW w:w="709" w:type="dxa"/>
            <w:shd w:val="clear" w:color="auto" w:fill="auto"/>
            <w:vAlign w:val="center"/>
          </w:tcPr>
          <w:p w14:paraId="6DBF0A0D" w14:textId="77777777" w:rsidR="000A1E9B" w:rsidRPr="000A1E9B" w:rsidRDefault="000A1E9B" w:rsidP="000A1E9B">
            <w:pPr>
              <w:pStyle w:val="Antrat1"/>
              <w:jc w:val="center"/>
              <w:rPr>
                <w:bCs/>
                <w:sz w:val="20"/>
                <w:lang w:val="lt-LT" w:eastAsia="lt-LT"/>
              </w:rPr>
            </w:pPr>
            <w:r w:rsidRPr="000A1E9B">
              <w:rPr>
                <w:bCs/>
                <w:sz w:val="20"/>
                <w:lang w:val="lt-LT" w:eastAsia="lt-LT"/>
              </w:rPr>
              <w:t>vnt.</w:t>
            </w:r>
          </w:p>
        </w:tc>
        <w:tc>
          <w:tcPr>
            <w:tcW w:w="567" w:type="dxa"/>
            <w:shd w:val="clear" w:color="auto" w:fill="auto"/>
          </w:tcPr>
          <w:p w14:paraId="54F18F87" w14:textId="463E10C4" w:rsidR="000A1E9B" w:rsidRPr="000A1E9B" w:rsidRDefault="000A1E9B" w:rsidP="000A1E9B">
            <w:pPr>
              <w:pStyle w:val="Antrat1"/>
              <w:jc w:val="center"/>
              <w:rPr>
                <w:bCs/>
                <w:sz w:val="20"/>
                <w:lang w:val="lt-LT"/>
              </w:rPr>
            </w:pPr>
            <w:r w:rsidRPr="000A1E9B">
              <w:rPr>
                <w:bCs/>
                <w:sz w:val="20"/>
                <w:lang w:val="lt-LT"/>
              </w:rPr>
              <w:t>1</w:t>
            </w:r>
          </w:p>
        </w:tc>
        <w:tc>
          <w:tcPr>
            <w:tcW w:w="2410" w:type="dxa"/>
            <w:shd w:val="clear" w:color="auto" w:fill="auto"/>
            <w:vAlign w:val="center"/>
          </w:tcPr>
          <w:p w14:paraId="521C2328" w14:textId="77777777" w:rsidR="000A1E9B" w:rsidRPr="000A1E9B" w:rsidRDefault="000A1E9B" w:rsidP="000A1E9B">
            <w:pPr>
              <w:pStyle w:val="Antrat1"/>
              <w:jc w:val="center"/>
              <w:rPr>
                <w:bCs/>
                <w:sz w:val="20"/>
                <w:lang w:val="lt-LT"/>
              </w:rPr>
            </w:pPr>
          </w:p>
        </w:tc>
      </w:tr>
      <w:tr w:rsidR="000A1E9B" w:rsidRPr="000A1E9B" w14:paraId="19FB30B3" w14:textId="77777777" w:rsidTr="00F15CFF">
        <w:trPr>
          <w:trHeight w:val="77"/>
        </w:trPr>
        <w:tc>
          <w:tcPr>
            <w:tcW w:w="568" w:type="dxa"/>
            <w:shd w:val="clear" w:color="auto" w:fill="auto"/>
            <w:vAlign w:val="center"/>
          </w:tcPr>
          <w:p w14:paraId="17652786"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EA9FCD3" w14:textId="77777777" w:rsidR="000A1E9B" w:rsidRPr="000A1E9B" w:rsidRDefault="000A1E9B" w:rsidP="000A1E9B">
            <w:pPr>
              <w:pStyle w:val="Antrat1"/>
              <w:rPr>
                <w:bCs/>
                <w:sz w:val="20"/>
                <w:lang w:val="lt-LT" w:eastAsia="lt-LT"/>
              </w:rPr>
            </w:pPr>
            <w:r w:rsidRPr="000A1E9B">
              <w:rPr>
                <w:bCs/>
                <w:sz w:val="20"/>
                <w:lang w:val="lt-LT"/>
              </w:rPr>
              <w:t>Tualetinių reikmenų montavimas, kai  WC šepetys komplekte</w:t>
            </w:r>
          </w:p>
        </w:tc>
        <w:tc>
          <w:tcPr>
            <w:tcW w:w="709" w:type="dxa"/>
            <w:shd w:val="clear" w:color="auto" w:fill="auto"/>
            <w:vAlign w:val="center"/>
          </w:tcPr>
          <w:p w14:paraId="7A54E684" w14:textId="77777777" w:rsidR="000A1E9B" w:rsidRPr="000A1E9B" w:rsidRDefault="000A1E9B" w:rsidP="000A1E9B">
            <w:pPr>
              <w:pStyle w:val="Antrat1"/>
              <w:jc w:val="center"/>
              <w:rPr>
                <w:bCs/>
                <w:sz w:val="20"/>
                <w:lang w:val="lt-LT" w:eastAsia="lt-LT"/>
              </w:rPr>
            </w:pPr>
            <w:r w:rsidRPr="000A1E9B">
              <w:rPr>
                <w:bCs/>
                <w:sz w:val="20"/>
                <w:lang w:val="lt-LT" w:eastAsia="lt-LT"/>
              </w:rPr>
              <w:t>vnt.</w:t>
            </w:r>
          </w:p>
        </w:tc>
        <w:tc>
          <w:tcPr>
            <w:tcW w:w="567" w:type="dxa"/>
            <w:shd w:val="clear" w:color="auto" w:fill="auto"/>
          </w:tcPr>
          <w:p w14:paraId="261C5B2D" w14:textId="273A731A"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28E2A5B1" w14:textId="77777777" w:rsidR="000A1E9B" w:rsidRPr="000A1E9B" w:rsidRDefault="000A1E9B" w:rsidP="000A1E9B">
            <w:pPr>
              <w:pStyle w:val="Antrat1"/>
              <w:jc w:val="center"/>
              <w:rPr>
                <w:bCs/>
                <w:sz w:val="20"/>
                <w:lang w:val="lt-LT"/>
              </w:rPr>
            </w:pPr>
          </w:p>
        </w:tc>
      </w:tr>
      <w:tr w:rsidR="000A1E9B" w:rsidRPr="000A1E9B" w14:paraId="3DDC2192" w14:textId="77777777" w:rsidTr="00F15CFF">
        <w:trPr>
          <w:trHeight w:val="77"/>
        </w:trPr>
        <w:tc>
          <w:tcPr>
            <w:tcW w:w="568" w:type="dxa"/>
            <w:shd w:val="clear" w:color="auto" w:fill="auto"/>
            <w:vAlign w:val="center"/>
          </w:tcPr>
          <w:p w14:paraId="1879492A"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7FF89FFA" w14:textId="4165A5DF" w:rsidR="000A1E9B" w:rsidRPr="000A1E9B" w:rsidRDefault="000A1E9B" w:rsidP="000A1E9B">
            <w:pPr>
              <w:pStyle w:val="Antrat1"/>
              <w:rPr>
                <w:bCs/>
                <w:sz w:val="20"/>
                <w:lang w:val="lt-LT" w:eastAsia="lt-LT"/>
              </w:rPr>
            </w:pPr>
            <w:r w:rsidRPr="000A1E9B">
              <w:rPr>
                <w:bCs/>
                <w:sz w:val="20"/>
                <w:lang w:val="lt-LT"/>
              </w:rPr>
              <w:t xml:space="preserve">Statybinių šiukšlių valymas iš patalpų </w:t>
            </w:r>
          </w:p>
        </w:tc>
        <w:tc>
          <w:tcPr>
            <w:tcW w:w="709" w:type="dxa"/>
            <w:shd w:val="clear" w:color="auto" w:fill="auto"/>
            <w:vAlign w:val="center"/>
          </w:tcPr>
          <w:p w14:paraId="001E4438" w14:textId="77777777" w:rsidR="000A1E9B" w:rsidRPr="000A1E9B" w:rsidRDefault="000A1E9B" w:rsidP="000A1E9B">
            <w:pPr>
              <w:pStyle w:val="Antrat1"/>
              <w:jc w:val="center"/>
              <w:rPr>
                <w:bCs/>
                <w:sz w:val="20"/>
                <w:lang w:val="lt-LT" w:eastAsia="lt-LT"/>
              </w:rPr>
            </w:pPr>
            <w:r w:rsidRPr="000A1E9B">
              <w:rPr>
                <w:bCs/>
                <w:sz w:val="20"/>
                <w:lang w:val="lt-LT" w:eastAsia="lt-LT"/>
              </w:rPr>
              <w:t>t</w:t>
            </w:r>
          </w:p>
        </w:tc>
        <w:tc>
          <w:tcPr>
            <w:tcW w:w="567" w:type="dxa"/>
            <w:shd w:val="clear" w:color="auto" w:fill="auto"/>
            <w:vAlign w:val="center"/>
          </w:tcPr>
          <w:p w14:paraId="242BB857" w14:textId="040C9D5E"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3C4BAA96" w14:textId="2B395AA7" w:rsidR="000A1E9B" w:rsidRPr="000A1E9B" w:rsidRDefault="000A1E9B" w:rsidP="000A1E9B">
            <w:pPr>
              <w:pStyle w:val="Antrat1"/>
              <w:jc w:val="center"/>
              <w:rPr>
                <w:bCs/>
                <w:sz w:val="20"/>
                <w:lang w:val="lt-LT"/>
              </w:rPr>
            </w:pPr>
          </w:p>
        </w:tc>
      </w:tr>
      <w:tr w:rsidR="000A1E9B" w:rsidRPr="000A1E9B" w14:paraId="7CC7DDB6" w14:textId="77777777" w:rsidTr="00F15CFF">
        <w:trPr>
          <w:trHeight w:val="77"/>
        </w:trPr>
        <w:tc>
          <w:tcPr>
            <w:tcW w:w="568" w:type="dxa"/>
            <w:shd w:val="clear" w:color="auto" w:fill="auto"/>
            <w:vAlign w:val="center"/>
          </w:tcPr>
          <w:p w14:paraId="4100B927" w14:textId="77777777" w:rsidR="000A1E9B" w:rsidRPr="000A1E9B" w:rsidRDefault="000A1E9B"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53CBE236" w14:textId="77777777" w:rsidR="000A1E9B" w:rsidRPr="000A1E9B" w:rsidRDefault="000A1E9B" w:rsidP="000A1E9B">
            <w:pPr>
              <w:pStyle w:val="Antrat1"/>
              <w:rPr>
                <w:bCs/>
                <w:sz w:val="20"/>
                <w:lang w:val="lt-LT"/>
              </w:rPr>
            </w:pPr>
            <w:r w:rsidRPr="000A1E9B">
              <w:rPr>
                <w:bCs/>
                <w:sz w:val="20"/>
                <w:lang w:val="lt-LT"/>
              </w:rPr>
              <w:t>Statybinių šiukšlių išvežimas 10 km atstumu automobiliais-savivarčiais, pakraunant rankiniu būdu</w:t>
            </w:r>
          </w:p>
        </w:tc>
        <w:tc>
          <w:tcPr>
            <w:tcW w:w="709" w:type="dxa"/>
            <w:shd w:val="clear" w:color="auto" w:fill="auto"/>
            <w:vAlign w:val="center"/>
          </w:tcPr>
          <w:p w14:paraId="4FB211AD" w14:textId="77777777" w:rsidR="000A1E9B" w:rsidRPr="000A1E9B" w:rsidRDefault="000A1E9B" w:rsidP="000A1E9B">
            <w:pPr>
              <w:pStyle w:val="Antrat1"/>
              <w:jc w:val="center"/>
              <w:rPr>
                <w:bCs/>
                <w:sz w:val="20"/>
                <w:lang w:val="lt-LT" w:eastAsia="lt-LT"/>
              </w:rPr>
            </w:pPr>
            <w:r w:rsidRPr="000A1E9B">
              <w:rPr>
                <w:bCs/>
                <w:sz w:val="20"/>
                <w:lang w:val="lt-LT" w:eastAsia="lt-LT"/>
              </w:rPr>
              <w:t>t</w:t>
            </w:r>
          </w:p>
        </w:tc>
        <w:tc>
          <w:tcPr>
            <w:tcW w:w="567" w:type="dxa"/>
            <w:shd w:val="clear" w:color="auto" w:fill="auto"/>
            <w:vAlign w:val="center"/>
          </w:tcPr>
          <w:p w14:paraId="7D5CEE70" w14:textId="1096FE01" w:rsidR="000A1E9B" w:rsidRPr="000A1E9B" w:rsidRDefault="000A1E9B" w:rsidP="000A1E9B">
            <w:pPr>
              <w:pStyle w:val="Antrat1"/>
              <w:jc w:val="center"/>
              <w:rPr>
                <w:bCs/>
                <w:sz w:val="20"/>
                <w:lang w:val="lt-LT"/>
              </w:rPr>
            </w:pPr>
            <w:r w:rsidRPr="000A1E9B">
              <w:rPr>
                <w:bCs/>
                <w:sz w:val="20"/>
                <w:lang w:val="lt-LT"/>
              </w:rPr>
              <w:t>2</w:t>
            </w:r>
          </w:p>
        </w:tc>
        <w:tc>
          <w:tcPr>
            <w:tcW w:w="2410" w:type="dxa"/>
            <w:shd w:val="clear" w:color="auto" w:fill="auto"/>
            <w:vAlign w:val="center"/>
          </w:tcPr>
          <w:p w14:paraId="713441A9" w14:textId="77777777" w:rsidR="000A1E9B" w:rsidRPr="000A1E9B" w:rsidRDefault="000A1E9B" w:rsidP="000A1E9B">
            <w:pPr>
              <w:pStyle w:val="Antrat1"/>
              <w:jc w:val="center"/>
              <w:rPr>
                <w:bCs/>
                <w:sz w:val="20"/>
                <w:lang w:val="lt-LT"/>
              </w:rPr>
            </w:pPr>
          </w:p>
        </w:tc>
      </w:tr>
      <w:tr w:rsidR="00907E77" w:rsidRPr="000A1E9B" w14:paraId="0B02C1B5" w14:textId="77777777" w:rsidTr="00F15CFF">
        <w:trPr>
          <w:trHeight w:val="77"/>
        </w:trPr>
        <w:tc>
          <w:tcPr>
            <w:tcW w:w="568" w:type="dxa"/>
            <w:shd w:val="clear" w:color="auto" w:fill="auto"/>
            <w:vAlign w:val="center"/>
          </w:tcPr>
          <w:p w14:paraId="21CC5085" w14:textId="77777777" w:rsidR="00907E77" w:rsidRPr="000A1E9B" w:rsidRDefault="00907E77" w:rsidP="00907E77">
            <w:pPr>
              <w:pStyle w:val="TableParagraph"/>
              <w:spacing w:line="204" w:lineRule="exact"/>
              <w:ind w:left="496"/>
              <w:jc w:val="left"/>
              <w:rPr>
                <w:bCs/>
                <w:w w:val="99"/>
                <w:sz w:val="20"/>
                <w:szCs w:val="20"/>
                <w:lang w:val="lt-LT"/>
              </w:rPr>
            </w:pPr>
          </w:p>
        </w:tc>
        <w:tc>
          <w:tcPr>
            <w:tcW w:w="4672" w:type="dxa"/>
            <w:shd w:val="clear" w:color="auto" w:fill="auto"/>
            <w:vAlign w:val="center"/>
          </w:tcPr>
          <w:p w14:paraId="3639C114" w14:textId="032B824F" w:rsidR="00907E77" w:rsidRPr="000A1E9B" w:rsidRDefault="00907E77" w:rsidP="000A1E9B">
            <w:pPr>
              <w:pStyle w:val="Antrat1"/>
              <w:rPr>
                <w:bCs/>
                <w:sz w:val="20"/>
              </w:rPr>
            </w:pPr>
            <w:r w:rsidRPr="000A1E9B">
              <w:rPr>
                <w:b/>
                <w:sz w:val="20"/>
                <w:lang w:val="lt-LT"/>
              </w:rPr>
              <w:t xml:space="preserve">SKYRIUS </w:t>
            </w:r>
            <w:r w:rsidR="00126AD1">
              <w:rPr>
                <w:b/>
                <w:sz w:val="20"/>
                <w:lang w:val="lt-LT"/>
              </w:rPr>
              <w:t>APLINKOS REMONTO DARBAI</w:t>
            </w:r>
          </w:p>
        </w:tc>
        <w:tc>
          <w:tcPr>
            <w:tcW w:w="709" w:type="dxa"/>
            <w:shd w:val="clear" w:color="auto" w:fill="auto"/>
            <w:vAlign w:val="center"/>
          </w:tcPr>
          <w:p w14:paraId="60B0F009" w14:textId="77777777" w:rsidR="00907E77" w:rsidRPr="000A1E9B" w:rsidRDefault="00907E77" w:rsidP="000A1E9B">
            <w:pPr>
              <w:pStyle w:val="Antrat1"/>
              <w:jc w:val="center"/>
              <w:rPr>
                <w:bCs/>
                <w:sz w:val="20"/>
                <w:lang w:eastAsia="lt-LT"/>
              </w:rPr>
            </w:pPr>
          </w:p>
        </w:tc>
        <w:tc>
          <w:tcPr>
            <w:tcW w:w="567" w:type="dxa"/>
            <w:shd w:val="clear" w:color="auto" w:fill="auto"/>
            <w:vAlign w:val="center"/>
          </w:tcPr>
          <w:p w14:paraId="7EF565F4" w14:textId="77777777" w:rsidR="00907E77" w:rsidRPr="000A1E9B" w:rsidRDefault="00907E77" w:rsidP="000A1E9B">
            <w:pPr>
              <w:pStyle w:val="Antrat1"/>
              <w:jc w:val="center"/>
              <w:rPr>
                <w:bCs/>
                <w:sz w:val="20"/>
              </w:rPr>
            </w:pPr>
          </w:p>
        </w:tc>
        <w:tc>
          <w:tcPr>
            <w:tcW w:w="2410" w:type="dxa"/>
            <w:shd w:val="clear" w:color="auto" w:fill="auto"/>
            <w:vAlign w:val="center"/>
          </w:tcPr>
          <w:p w14:paraId="275535EE" w14:textId="77777777" w:rsidR="00907E77" w:rsidRPr="000A1E9B" w:rsidRDefault="00907E77" w:rsidP="000A1E9B">
            <w:pPr>
              <w:pStyle w:val="Antrat1"/>
              <w:jc w:val="center"/>
              <w:rPr>
                <w:bCs/>
                <w:sz w:val="20"/>
              </w:rPr>
            </w:pPr>
          </w:p>
        </w:tc>
      </w:tr>
      <w:tr w:rsidR="00907E77" w:rsidRPr="000A1E9B" w14:paraId="7A9F3C30" w14:textId="77777777" w:rsidTr="00F15CFF">
        <w:trPr>
          <w:trHeight w:val="77"/>
        </w:trPr>
        <w:tc>
          <w:tcPr>
            <w:tcW w:w="568" w:type="dxa"/>
            <w:shd w:val="clear" w:color="auto" w:fill="auto"/>
            <w:vAlign w:val="center"/>
          </w:tcPr>
          <w:p w14:paraId="563DA611" w14:textId="77777777" w:rsidR="00907E77" w:rsidRPr="000A1E9B" w:rsidRDefault="00907E77"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618C3E7" w14:textId="3BD33E75" w:rsidR="00907E77" w:rsidRPr="000A1E9B" w:rsidRDefault="00907E77" w:rsidP="000A1E9B">
            <w:pPr>
              <w:pStyle w:val="Antrat1"/>
              <w:rPr>
                <w:bCs/>
                <w:sz w:val="20"/>
              </w:rPr>
            </w:pPr>
            <w:proofErr w:type="spellStart"/>
            <w:r>
              <w:rPr>
                <w:bCs/>
                <w:sz w:val="20"/>
              </w:rPr>
              <w:t>Betoninių</w:t>
            </w:r>
            <w:proofErr w:type="spellEnd"/>
            <w:r>
              <w:rPr>
                <w:bCs/>
                <w:sz w:val="20"/>
              </w:rPr>
              <w:t xml:space="preserve"> </w:t>
            </w:r>
            <w:proofErr w:type="spellStart"/>
            <w:r>
              <w:rPr>
                <w:bCs/>
                <w:sz w:val="20"/>
              </w:rPr>
              <w:t>laiptų</w:t>
            </w:r>
            <w:proofErr w:type="spellEnd"/>
            <w:r>
              <w:rPr>
                <w:bCs/>
                <w:sz w:val="20"/>
              </w:rPr>
              <w:t xml:space="preserve"> </w:t>
            </w:r>
            <w:proofErr w:type="spellStart"/>
            <w:r>
              <w:rPr>
                <w:bCs/>
                <w:sz w:val="20"/>
              </w:rPr>
              <w:t>plovimas</w:t>
            </w:r>
            <w:proofErr w:type="spellEnd"/>
            <w:r>
              <w:rPr>
                <w:bCs/>
                <w:sz w:val="20"/>
              </w:rPr>
              <w:t xml:space="preserve"> </w:t>
            </w:r>
            <w:proofErr w:type="spellStart"/>
            <w:r>
              <w:rPr>
                <w:bCs/>
                <w:sz w:val="20"/>
              </w:rPr>
              <w:t>vandens</w:t>
            </w:r>
            <w:proofErr w:type="spellEnd"/>
            <w:r>
              <w:rPr>
                <w:bCs/>
                <w:sz w:val="20"/>
              </w:rPr>
              <w:t xml:space="preserve"> </w:t>
            </w:r>
            <w:proofErr w:type="spellStart"/>
            <w:r>
              <w:rPr>
                <w:bCs/>
                <w:sz w:val="20"/>
              </w:rPr>
              <w:t>aukštu</w:t>
            </w:r>
            <w:proofErr w:type="spellEnd"/>
            <w:r>
              <w:rPr>
                <w:bCs/>
                <w:sz w:val="20"/>
              </w:rPr>
              <w:t xml:space="preserve"> </w:t>
            </w:r>
            <w:proofErr w:type="spellStart"/>
            <w:r>
              <w:rPr>
                <w:bCs/>
                <w:sz w:val="20"/>
              </w:rPr>
              <w:t>slėgiu</w:t>
            </w:r>
            <w:proofErr w:type="spellEnd"/>
          </w:p>
        </w:tc>
        <w:tc>
          <w:tcPr>
            <w:tcW w:w="709" w:type="dxa"/>
            <w:shd w:val="clear" w:color="auto" w:fill="auto"/>
            <w:vAlign w:val="center"/>
          </w:tcPr>
          <w:p w14:paraId="4F2033B5" w14:textId="14D9103C" w:rsidR="00907E77" w:rsidRPr="000A1E9B" w:rsidRDefault="00907E77" w:rsidP="000A1E9B">
            <w:pPr>
              <w:pStyle w:val="Antrat1"/>
              <w:jc w:val="center"/>
              <w:rPr>
                <w:bCs/>
                <w:sz w:val="20"/>
                <w:lang w:eastAsia="lt-LT"/>
              </w:rPr>
            </w:pPr>
            <w:r>
              <w:rPr>
                <w:bCs/>
                <w:sz w:val="20"/>
                <w:lang w:eastAsia="lt-LT"/>
              </w:rPr>
              <w:t>m2</w:t>
            </w:r>
          </w:p>
        </w:tc>
        <w:tc>
          <w:tcPr>
            <w:tcW w:w="567" w:type="dxa"/>
            <w:shd w:val="clear" w:color="auto" w:fill="auto"/>
            <w:vAlign w:val="center"/>
          </w:tcPr>
          <w:p w14:paraId="216C88D6" w14:textId="61CEA7A7" w:rsidR="00907E77" w:rsidRPr="000A1E9B" w:rsidRDefault="00126AD1" w:rsidP="000A1E9B">
            <w:pPr>
              <w:pStyle w:val="Antrat1"/>
              <w:jc w:val="center"/>
              <w:rPr>
                <w:bCs/>
                <w:sz w:val="20"/>
              </w:rPr>
            </w:pPr>
            <w:r>
              <w:rPr>
                <w:bCs/>
                <w:sz w:val="20"/>
              </w:rPr>
              <w:t>30</w:t>
            </w:r>
          </w:p>
        </w:tc>
        <w:tc>
          <w:tcPr>
            <w:tcW w:w="2410" w:type="dxa"/>
            <w:shd w:val="clear" w:color="auto" w:fill="auto"/>
            <w:vAlign w:val="center"/>
          </w:tcPr>
          <w:p w14:paraId="5BCA4AAA" w14:textId="77777777" w:rsidR="00907E77" w:rsidRPr="000A1E9B" w:rsidRDefault="00907E77" w:rsidP="000A1E9B">
            <w:pPr>
              <w:pStyle w:val="Antrat1"/>
              <w:jc w:val="center"/>
              <w:rPr>
                <w:bCs/>
                <w:sz w:val="20"/>
              </w:rPr>
            </w:pPr>
          </w:p>
        </w:tc>
      </w:tr>
      <w:tr w:rsidR="00907E77" w:rsidRPr="000A1E9B" w14:paraId="08F7FC22" w14:textId="77777777" w:rsidTr="00F15CFF">
        <w:trPr>
          <w:trHeight w:val="77"/>
        </w:trPr>
        <w:tc>
          <w:tcPr>
            <w:tcW w:w="568" w:type="dxa"/>
            <w:shd w:val="clear" w:color="auto" w:fill="auto"/>
            <w:vAlign w:val="center"/>
          </w:tcPr>
          <w:p w14:paraId="0A9BBB8F" w14:textId="77777777" w:rsidR="00907E77" w:rsidRPr="000A1E9B" w:rsidRDefault="00907E77" w:rsidP="000A1E9B">
            <w:pPr>
              <w:pStyle w:val="TableParagraph"/>
              <w:numPr>
                <w:ilvl w:val="0"/>
                <w:numId w:val="17"/>
              </w:numPr>
              <w:spacing w:line="204" w:lineRule="exact"/>
              <w:jc w:val="left"/>
              <w:rPr>
                <w:bCs/>
                <w:w w:val="99"/>
                <w:sz w:val="20"/>
                <w:szCs w:val="20"/>
                <w:lang w:val="lt-LT"/>
              </w:rPr>
            </w:pPr>
          </w:p>
        </w:tc>
        <w:tc>
          <w:tcPr>
            <w:tcW w:w="4672" w:type="dxa"/>
            <w:shd w:val="clear" w:color="auto" w:fill="auto"/>
            <w:vAlign w:val="center"/>
          </w:tcPr>
          <w:p w14:paraId="13770C75" w14:textId="54356F61" w:rsidR="00907E77" w:rsidRPr="000A1E9B" w:rsidRDefault="00907E77" w:rsidP="000A1E9B">
            <w:pPr>
              <w:pStyle w:val="Antrat1"/>
              <w:rPr>
                <w:bCs/>
                <w:sz w:val="20"/>
              </w:rPr>
            </w:pPr>
            <w:proofErr w:type="spellStart"/>
            <w:r>
              <w:rPr>
                <w:bCs/>
                <w:sz w:val="20"/>
              </w:rPr>
              <w:t>Medinio</w:t>
            </w:r>
            <w:proofErr w:type="spellEnd"/>
            <w:r>
              <w:rPr>
                <w:bCs/>
                <w:sz w:val="20"/>
              </w:rPr>
              <w:t xml:space="preserve"> </w:t>
            </w:r>
            <w:proofErr w:type="spellStart"/>
            <w:r>
              <w:rPr>
                <w:bCs/>
                <w:sz w:val="20"/>
              </w:rPr>
              <w:t>porankio</w:t>
            </w:r>
            <w:proofErr w:type="spellEnd"/>
            <w:r>
              <w:rPr>
                <w:bCs/>
                <w:sz w:val="20"/>
              </w:rPr>
              <w:t xml:space="preserve"> </w:t>
            </w:r>
            <w:proofErr w:type="spellStart"/>
            <w:r>
              <w:rPr>
                <w:bCs/>
                <w:sz w:val="20"/>
              </w:rPr>
              <w:t>dažymas</w:t>
            </w:r>
            <w:proofErr w:type="spellEnd"/>
            <w:r>
              <w:rPr>
                <w:bCs/>
                <w:sz w:val="20"/>
              </w:rPr>
              <w:t>/</w:t>
            </w:r>
            <w:proofErr w:type="spellStart"/>
            <w:r>
              <w:rPr>
                <w:bCs/>
                <w:sz w:val="20"/>
              </w:rPr>
              <w:t>aliejavimas</w:t>
            </w:r>
            <w:proofErr w:type="spellEnd"/>
            <w:r>
              <w:rPr>
                <w:bCs/>
                <w:sz w:val="20"/>
              </w:rPr>
              <w:t xml:space="preserve"> </w:t>
            </w:r>
            <w:proofErr w:type="spellStart"/>
            <w:r>
              <w:rPr>
                <w:bCs/>
                <w:sz w:val="20"/>
              </w:rPr>
              <w:t>paruošiant</w:t>
            </w:r>
            <w:proofErr w:type="spellEnd"/>
            <w:r>
              <w:rPr>
                <w:bCs/>
                <w:sz w:val="20"/>
              </w:rPr>
              <w:t xml:space="preserve"> </w:t>
            </w:r>
            <w:proofErr w:type="spellStart"/>
            <w:r>
              <w:rPr>
                <w:bCs/>
                <w:sz w:val="20"/>
              </w:rPr>
              <w:t>pagrindą</w:t>
            </w:r>
            <w:proofErr w:type="spellEnd"/>
          </w:p>
        </w:tc>
        <w:tc>
          <w:tcPr>
            <w:tcW w:w="709" w:type="dxa"/>
            <w:shd w:val="clear" w:color="auto" w:fill="auto"/>
            <w:vAlign w:val="center"/>
          </w:tcPr>
          <w:p w14:paraId="59259E1F" w14:textId="20FEBA93" w:rsidR="00907E77" w:rsidRPr="000A1E9B" w:rsidRDefault="00907E77" w:rsidP="000A1E9B">
            <w:pPr>
              <w:pStyle w:val="Antrat1"/>
              <w:jc w:val="center"/>
              <w:rPr>
                <w:bCs/>
                <w:sz w:val="20"/>
                <w:lang w:eastAsia="lt-LT"/>
              </w:rPr>
            </w:pPr>
            <w:r>
              <w:rPr>
                <w:bCs/>
                <w:sz w:val="20"/>
                <w:lang w:eastAsia="lt-LT"/>
              </w:rPr>
              <w:t>m</w:t>
            </w:r>
          </w:p>
        </w:tc>
        <w:tc>
          <w:tcPr>
            <w:tcW w:w="567" w:type="dxa"/>
            <w:shd w:val="clear" w:color="auto" w:fill="auto"/>
            <w:vAlign w:val="center"/>
          </w:tcPr>
          <w:p w14:paraId="132FFF41" w14:textId="3732D243" w:rsidR="00907E77" w:rsidRPr="000A1E9B" w:rsidRDefault="00126AD1" w:rsidP="000A1E9B">
            <w:pPr>
              <w:pStyle w:val="Antrat1"/>
              <w:jc w:val="center"/>
              <w:rPr>
                <w:bCs/>
                <w:sz w:val="20"/>
              </w:rPr>
            </w:pPr>
            <w:r>
              <w:rPr>
                <w:bCs/>
                <w:sz w:val="20"/>
              </w:rPr>
              <w:t>8</w:t>
            </w:r>
          </w:p>
        </w:tc>
        <w:tc>
          <w:tcPr>
            <w:tcW w:w="2410" w:type="dxa"/>
            <w:shd w:val="clear" w:color="auto" w:fill="auto"/>
            <w:vAlign w:val="center"/>
          </w:tcPr>
          <w:p w14:paraId="33601AFC" w14:textId="77777777" w:rsidR="00907E77" w:rsidRPr="000A1E9B" w:rsidRDefault="00907E77" w:rsidP="000A1E9B">
            <w:pPr>
              <w:pStyle w:val="Antrat1"/>
              <w:jc w:val="center"/>
              <w:rPr>
                <w:bCs/>
                <w:sz w:val="20"/>
              </w:rPr>
            </w:pPr>
          </w:p>
        </w:tc>
      </w:tr>
    </w:tbl>
    <w:p w14:paraId="5BC4AECB" w14:textId="77777777" w:rsidR="00126AD1" w:rsidRDefault="00126AD1" w:rsidP="00A944BA">
      <w:pPr>
        <w:rPr>
          <w:b/>
          <w:bCs/>
          <w:sz w:val="22"/>
        </w:rPr>
      </w:pPr>
    </w:p>
    <w:p w14:paraId="58E1F19E" w14:textId="23E3230F" w:rsidR="00A944BA" w:rsidRPr="000A1E9B" w:rsidRDefault="00A944BA" w:rsidP="00A944BA">
      <w:pPr>
        <w:rPr>
          <w:b/>
          <w:bCs/>
          <w:sz w:val="22"/>
        </w:rPr>
      </w:pPr>
      <w:r w:rsidRPr="000A1E9B">
        <w:rPr>
          <w:b/>
          <w:bCs/>
          <w:sz w:val="22"/>
        </w:rPr>
        <w:t>PRIEDAI:</w:t>
      </w:r>
    </w:p>
    <w:p w14:paraId="3F0C48F1" w14:textId="41A8E556" w:rsidR="00A944BA" w:rsidRPr="000A1E9B" w:rsidRDefault="00A944BA" w:rsidP="00A944BA">
      <w:pPr>
        <w:pStyle w:val="Sraopastraipa"/>
        <w:numPr>
          <w:ilvl w:val="0"/>
          <w:numId w:val="21"/>
        </w:numPr>
        <w:rPr>
          <w:b/>
          <w:bCs/>
          <w:sz w:val="22"/>
        </w:rPr>
      </w:pPr>
      <w:r w:rsidRPr="000A1E9B">
        <w:rPr>
          <w:b/>
          <w:bCs/>
          <w:sz w:val="22"/>
        </w:rPr>
        <w:t>Patalpų</w:t>
      </w:r>
      <w:r w:rsidR="00126AD1">
        <w:rPr>
          <w:b/>
          <w:bCs/>
          <w:sz w:val="22"/>
        </w:rPr>
        <w:t xml:space="preserve"> 1-12;1-13;1-14</w:t>
      </w:r>
      <w:r w:rsidRPr="000A1E9B">
        <w:rPr>
          <w:b/>
          <w:bCs/>
          <w:sz w:val="22"/>
        </w:rPr>
        <w:t xml:space="preserve"> </w:t>
      </w:r>
      <w:r w:rsidR="00126AD1">
        <w:rPr>
          <w:b/>
          <w:bCs/>
          <w:sz w:val="22"/>
        </w:rPr>
        <w:t>plano fotofiksacijos</w:t>
      </w:r>
      <w:r w:rsidRPr="000A1E9B">
        <w:rPr>
          <w:b/>
          <w:bCs/>
          <w:sz w:val="22"/>
        </w:rPr>
        <w:t>, 1 vnt.</w:t>
      </w:r>
    </w:p>
    <w:p w14:paraId="6E293AA3" w14:textId="6263BF96" w:rsidR="00A944BA" w:rsidRPr="000A1E9B" w:rsidRDefault="00126AD1" w:rsidP="00671503">
      <w:pPr>
        <w:ind w:left="360"/>
        <w:rPr>
          <w:b/>
          <w:bCs/>
          <w:sz w:val="22"/>
        </w:rPr>
      </w:pPr>
      <w:r>
        <w:rPr>
          <w:noProof/>
          <w:lang w:eastAsia="lt-LT"/>
        </w:rPr>
        <w:drawing>
          <wp:inline distT="0" distB="0" distL="0" distR="0" wp14:anchorId="27B9D4EE" wp14:editId="4F9C0E4C">
            <wp:extent cx="4868522" cy="2638425"/>
            <wp:effectExtent l="0" t="0" r="8890" b="0"/>
            <wp:docPr id="6364932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493209" name=""/>
                    <pic:cNvPicPr/>
                  </pic:nvPicPr>
                  <pic:blipFill>
                    <a:blip r:embed="rId6"/>
                    <a:stretch>
                      <a:fillRect/>
                    </a:stretch>
                  </pic:blipFill>
                  <pic:spPr>
                    <a:xfrm>
                      <a:off x="0" y="0"/>
                      <a:ext cx="4875046" cy="2641960"/>
                    </a:xfrm>
                    <a:prstGeom prst="rect">
                      <a:avLst/>
                    </a:prstGeom>
                  </pic:spPr>
                </pic:pic>
              </a:graphicData>
            </a:graphic>
          </wp:inline>
        </w:drawing>
      </w:r>
    </w:p>
    <w:sectPr w:rsidR="00A944BA" w:rsidRPr="000A1E9B" w:rsidSect="009C4D1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0F38"/>
    <w:multiLevelType w:val="hybridMultilevel"/>
    <w:tmpl w:val="2202F19C"/>
    <w:lvl w:ilvl="0" w:tplc="0427000F">
      <w:start w:val="1"/>
      <w:numFmt w:val="decimal"/>
      <w:lvlText w:val="%1."/>
      <w:lvlJc w:val="left"/>
      <w:pPr>
        <w:ind w:left="-1014" w:hanging="360"/>
      </w:pPr>
      <w:rPr>
        <w:rFonts w:hint="default"/>
      </w:rPr>
    </w:lvl>
    <w:lvl w:ilvl="1" w:tplc="04270019" w:tentative="1">
      <w:start w:val="1"/>
      <w:numFmt w:val="lowerLetter"/>
      <w:lvlText w:val="%2."/>
      <w:lvlJc w:val="left"/>
      <w:pPr>
        <w:ind w:left="-294" w:hanging="360"/>
      </w:pPr>
    </w:lvl>
    <w:lvl w:ilvl="2" w:tplc="0427001B" w:tentative="1">
      <w:start w:val="1"/>
      <w:numFmt w:val="lowerRoman"/>
      <w:lvlText w:val="%3."/>
      <w:lvlJc w:val="right"/>
      <w:pPr>
        <w:ind w:left="426" w:hanging="180"/>
      </w:pPr>
    </w:lvl>
    <w:lvl w:ilvl="3" w:tplc="0427000F" w:tentative="1">
      <w:start w:val="1"/>
      <w:numFmt w:val="decimal"/>
      <w:lvlText w:val="%4."/>
      <w:lvlJc w:val="left"/>
      <w:pPr>
        <w:ind w:left="1146" w:hanging="360"/>
      </w:pPr>
    </w:lvl>
    <w:lvl w:ilvl="4" w:tplc="04270019" w:tentative="1">
      <w:start w:val="1"/>
      <w:numFmt w:val="lowerLetter"/>
      <w:lvlText w:val="%5."/>
      <w:lvlJc w:val="left"/>
      <w:pPr>
        <w:ind w:left="1866" w:hanging="360"/>
      </w:pPr>
    </w:lvl>
    <w:lvl w:ilvl="5" w:tplc="0427001B" w:tentative="1">
      <w:start w:val="1"/>
      <w:numFmt w:val="lowerRoman"/>
      <w:lvlText w:val="%6."/>
      <w:lvlJc w:val="right"/>
      <w:pPr>
        <w:ind w:left="2586" w:hanging="180"/>
      </w:pPr>
    </w:lvl>
    <w:lvl w:ilvl="6" w:tplc="0427000F" w:tentative="1">
      <w:start w:val="1"/>
      <w:numFmt w:val="decimal"/>
      <w:lvlText w:val="%7."/>
      <w:lvlJc w:val="left"/>
      <w:pPr>
        <w:ind w:left="3306" w:hanging="360"/>
      </w:pPr>
    </w:lvl>
    <w:lvl w:ilvl="7" w:tplc="04270019" w:tentative="1">
      <w:start w:val="1"/>
      <w:numFmt w:val="lowerLetter"/>
      <w:lvlText w:val="%8."/>
      <w:lvlJc w:val="left"/>
      <w:pPr>
        <w:ind w:left="4026" w:hanging="360"/>
      </w:pPr>
    </w:lvl>
    <w:lvl w:ilvl="8" w:tplc="0427001B" w:tentative="1">
      <w:start w:val="1"/>
      <w:numFmt w:val="lowerRoman"/>
      <w:lvlText w:val="%9."/>
      <w:lvlJc w:val="right"/>
      <w:pPr>
        <w:ind w:left="4746" w:hanging="180"/>
      </w:pPr>
    </w:lvl>
  </w:abstractNum>
  <w:abstractNum w:abstractNumId="1" w15:restartNumberingAfterBreak="0">
    <w:nsid w:val="08097B0C"/>
    <w:multiLevelType w:val="hybridMultilevel"/>
    <w:tmpl w:val="9B1AA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F22F8E"/>
    <w:multiLevelType w:val="hybridMultilevel"/>
    <w:tmpl w:val="4C2A512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018629B"/>
    <w:multiLevelType w:val="hybridMultilevel"/>
    <w:tmpl w:val="898E71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5F6"/>
    <w:multiLevelType w:val="hybridMultilevel"/>
    <w:tmpl w:val="80827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D82F6E"/>
    <w:multiLevelType w:val="hybridMultilevel"/>
    <w:tmpl w:val="4462F2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441384"/>
    <w:multiLevelType w:val="hybridMultilevel"/>
    <w:tmpl w:val="F5FEB1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C25298"/>
    <w:multiLevelType w:val="hybridMultilevel"/>
    <w:tmpl w:val="FCAAC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DB37EA"/>
    <w:multiLevelType w:val="hybridMultilevel"/>
    <w:tmpl w:val="7F56927C"/>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E543885"/>
    <w:multiLevelType w:val="hybridMultilevel"/>
    <w:tmpl w:val="021073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010B36"/>
    <w:multiLevelType w:val="hybridMultilevel"/>
    <w:tmpl w:val="17DC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EF45F2"/>
    <w:multiLevelType w:val="hybridMultilevel"/>
    <w:tmpl w:val="4B706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6E191A"/>
    <w:multiLevelType w:val="hybridMultilevel"/>
    <w:tmpl w:val="468A7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17" w15:restartNumberingAfterBreak="0">
    <w:nsid w:val="5DC9242F"/>
    <w:multiLevelType w:val="hybridMultilevel"/>
    <w:tmpl w:val="C422D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5210D"/>
    <w:multiLevelType w:val="hybridMultilevel"/>
    <w:tmpl w:val="56FC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93A34C1"/>
    <w:multiLevelType w:val="hybridMultilevel"/>
    <w:tmpl w:val="2794C0E4"/>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21" w15:restartNumberingAfterBreak="0">
    <w:nsid w:val="7B47322A"/>
    <w:multiLevelType w:val="hybridMultilevel"/>
    <w:tmpl w:val="FEA25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7045944">
    <w:abstractNumId w:val="14"/>
  </w:num>
  <w:num w:numId="2" w16cid:durableId="55007789">
    <w:abstractNumId w:val="11"/>
  </w:num>
  <w:num w:numId="3" w16cid:durableId="310326550">
    <w:abstractNumId w:val="19"/>
  </w:num>
  <w:num w:numId="4" w16cid:durableId="1636831456">
    <w:abstractNumId w:val="6"/>
  </w:num>
  <w:num w:numId="5" w16cid:durableId="1374185834">
    <w:abstractNumId w:val="10"/>
  </w:num>
  <w:num w:numId="6" w16cid:durableId="2006665296">
    <w:abstractNumId w:val="17"/>
  </w:num>
  <w:num w:numId="7" w16cid:durableId="1488324524">
    <w:abstractNumId w:val="18"/>
  </w:num>
  <w:num w:numId="8" w16cid:durableId="576013710">
    <w:abstractNumId w:val="13"/>
  </w:num>
  <w:num w:numId="9" w16cid:durableId="733504094">
    <w:abstractNumId w:val="2"/>
  </w:num>
  <w:num w:numId="10" w16cid:durableId="1490054140">
    <w:abstractNumId w:val="21"/>
  </w:num>
  <w:num w:numId="11" w16cid:durableId="948850158">
    <w:abstractNumId w:val="1"/>
  </w:num>
  <w:num w:numId="12" w16cid:durableId="1979531682">
    <w:abstractNumId w:val="7"/>
  </w:num>
  <w:num w:numId="13" w16cid:durableId="1329821361">
    <w:abstractNumId w:val="0"/>
  </w:num>
  <w:num w:numId="14" w16cid:durableId="922957544">
    <w:abstractNumId w:val="9"/>
  </w:num>
  <w:num w:numId="15" w16cid:durableId="275451785">
    <w:abstractNumId w:val="12"/>
  </w:num>
  <w:num w:numId="16" w16cid:durableId="173350046">
    <w:abstractNumId w:val="5"/>
  </w:num>
  <w:num w:numId="17" w16cid:durableId="44522975">
    <w:abstractNumId w:val="20"/>
  </w:num>
  <w:num w:numId="18" w16cid:durableId="881672141">
    <w:abstractNumId w:val="8"/>
  </w:num>
  <w:num w:numId="19" w16cid:durableId="1421441167">
    <w:abstractNumId w:val="16"/>
  </w:num>
  <w:num w:numId="20" w16cid:durableId="326247654">
    <w:abstractNumId w:val="3"/>
  </w:num>
  <w:num w:numId="21" w16cid:durableId="1075472644">
    <w:abstractNumId w:val="15"/>
  </w:num>
  <w:num w:numId="22" w16cid:durableId="229654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679"/>
    <w:rsid w:val="0000161D"/>
    <w:rsid w:val="00014D77"/>
    <w:rsid w:val="00031559"/>
    <w:rsid w:val="00031609"/>
    <w:rsid w:val="000473A4"/>
    <w:rsid w:val="00061556"/>
    <w:rsid w:val="00073270"/>
    <w:rsid w:val="000736DD"/>
    <w:rsid w:val="000A1E9B"/>
    <w:rsid w:val="000A4C6B"/>
    <w:rsid w:val="000A7245"/>
    <w:rsid w:val="000B0965"/>
    <w:rsid w:val="000C6D62"/>
    <w:rsid w:val="000C78DC"/>
    <w:rsid w:val="000D1537"/>
    <w:rsid w:val="000D36F4"/>
    <w:rsid w:val="000E0D71"/>
    <w:rsid w:val="000E0EDC"/>
    <w:rsid w:val="000E2DB0"/>
    <w:rsid w:val="000F0CC4"/>
    <w:rsid w:val="000F39AC"/>
    <w:rsid w:val="00101F62"/>
    <w:rsid w:val="00103B0E"/>
    <w:rsid w:val="0010431A"/>
    <w:rsid w:val="00113C6E"/>
    <w:rsid w:val="001172A5"/>
    <w:rsid w:val="00122CC6"/>
    <w:rsid w:val="00126AD1"/>
    <w:rsid w:val="001353F6"/>
    <w:rsid w:val="00155655"/>
    <w:rsid w:val="00171682"/>
    <w:rsid w:val="00175A28"/>
    <w:rsid w:val="00180640"/>
    <w:rsid w:val="00187AA2"/>
    <w:rsid w:val="00192B28"/>
    <w:rsid w:val="001970A5"/>
    <w:rsid w:val="001D60C5"/>
    <w:rsid w:val="001D6725"/>
    <w:rsid w:val="001E7F02"/>
    <w:rsid w:val="001F38E5"/>
    <w:rsid w:val="00205664"/>
    <w:rsid w:val="00206D65"/>
    <w:rsid w:val="00217583"/>
    <w:rsid w:val="00217948"/>
    <w:rsid w:val="002257E7"/>
    <w:rsid w:val="00236EDA"/>
    <w:rsid w:val="002374EE"/>
    <w:rsid w:val="002412A6"/>
    <w:rsid w:val="00251D74"/>
    <w:rsid w:val="002549E5"/>
    <w:rsid w:val="00256B37"/>
    <w:rsid w:val="002716C0"/>
    <w:rsid w:val="00280001"/>
    <w:rsid w:val="00281BD2"/>
    <w:rsid w:val="0029346F"/>
    <w:rsid w:val="002A11BC"/>
    <w:rsid w:val="002A261E"/>
    <w:rsid w:val="002A30D5"/>
    <w:rsid w:val="002C175B"/>
    <w:rsid w:val="002D0880"/>
    <w:rsid w:val="002D6615"/>
    <w:rsid w:val="002E6EF3"/>
    <w:rsid w:val="002F6243"/>
    <w:rsid w:val="003054DD"/>
    <w:rsid w:val="00307645"/>
    <w:rsid w:val="00311648"/>
    <w:rsid w:val="00311C59"/>
    <w:rsid w:val="00311EEC"/>
    <w:rsid w:val="00317043"/>
    <w:rsid w:val="003370E9"/>
    <w:rsid w:val="003422AD"/>
    <w:rsid w:val="0034603B"/>
    <w:rsid w:val="0036230D"/>
    <w:rsid w:val="00366AA0"/>
    <w:rsid w:val="00374C7B"/>
    <w:rsid w:val="00376C65"/>
    <w:rsid w:val="00385616"/>
    <w:rsid w:val="00386D4A"/>
    <w:rsid w:val="003A481A"/>
    <w:rsid w:val="003A5A2D"/>
    <w:rsid w:val="003B1119"/>
    <w:rsid w:val="003B62E6"/>
    <w:rsid w:val="003C7C99"/>
    <w:rsid w:val="003D12A6"/>
    <w:rsid w:val="003D5589"/>
    <w:rsid w:val="003D7D4F"/>
    <w:rsid w:val="003E07CD"/>
    <w:rsid w:val="003E11D2"/>
    <w:rsid w:val="003F5BF4"/>
    <w:rsid w:val="003F5E14"/>
    <w:rsid w:val="003F631F"/>
    <w:rsid w:val="004001DA"/>
    <w:rsid w:val="004004BE"/>
    <w:rsid w:val="00403653"/>
    <w:rsid w:val="0040501D"/>
    <w:rsid w:val="00405451"/>
    <w:rsid w:val="004245D8"/>
    <w:rsid w:val="00435551"/>
    <w:rsid w:val="004422FC"/>
    <w:rsid w:val="00442BA5"/>
    <w:rsid w:val="00464D7C"/>
    <w:rsid w:val="00466E5B"/>
    <w:rsid w:val="00476ECE"/>
    <w:rsid w:val="004839A8"/>
    <w:rsid w:val="00485DA4"/>
    <w:rsid w:val="00490A4A"/>
    <w:rsid w:val="00490CDC"/>
    <w:rsid w:val="004912B2"/>
    <w:rsid w:val="00495FBA"/>
    <w:rsid w:val="004A77E1"/>
    <w:rsid w:val="004B61D2"/>
    <w:rsid w:val="004C1187"/>
    <w:rsid w:val="004C2AF5"/>
    <w:rsid w:val="004C3D5F"/>
    <w:rsid w:val="004C507D"/>
    <w:rsid w:val="004C5529"/>
    <w:rsid w:val="004C671E"/>
    <w:rsid w:val="004C6A5F"/>
    <w:rsid w:val="004D1A34"/>
    <w:rsid w:val="004E138A"/>
    <w:rsid w:val="004E2845"/>
    <w:rsid w:val="004F0901"/>
    <w:rsid w:val="004F37A1"/>
    <w:rsid w:val="00505B07"/>
    <w:rsid w:val="00514D96"/>
    <w:rsid w:val="00516380"/>
    <w:rsid w:val="00531617"/>
    <w:rsid w:val="0054059E"/>
    <w:rsid w:val="0057303F"/>
    <w:rsid w:val="00577CCE"/>
    <w:rsid w:val="00586D8D"/>
    <w:rsid w:val="005A249B"/>
    <w:rsid w:val="005A393E"/>
    <w:rsid w:val="005A5218"/>
    <w:rsid w:val="005A5705"/>
    <w:rsid w:val="005B5818"/>
    <w:rsid w:val="005B675B"/>
    <w:rsid w:val="005B75AF"/>
    <w:rsid w:val="005C5483"/>
    <w:rsid w:val="005C745B"/>
    <w:rsid w:val="005E5F0C"/>
    <w:rsid w:val="0061328B"/>
    <w:rsid w:val="00622185"/>
    <w:rsid w:val="00625223"/>
    <w:rsid w:val="00643E4E"/>
    <w:rsid w:val="00651AE0"/>
    <w:rsid w:val="00654924"/>
    <w:rsid w:val="00671503"/>
    <w:rsid w:val="00673679"/>
    <w:rsid w:val="006746FE"/>
    <w:rsid w:val="0067780D"/>
    <w:rsid w:val="00686577"/>
    <w:rsid w:val="006A7695"/>
    <w:rsid w:val="006B5753"/>
    <w:rsid w:val="006C3850"/>
    <w:rsid w:val="006D268A"/>
    <w:rsid w:val="006D307B"/>
    <w:rsid w:val="006D30AF"/>
    <w:rsid w:val="006D3BB5"/>
    <w:rsid w:val="006D41FF"/>
    <w:rsid w:val="006D5B64"/>
    <w:rsid w:val="006E46A6"/>
    <w:rsid w:val="006F0CE8"/>
    <w:rsid w:val="006F1540"/>
    <w:rsid w:val="00700448"/>
    <w:rsid w:val="00703ADE"/>
    <w:rsid w:val="007050C8"/>
    <w:rsid w:val="0070664E"/>
    <w:rsid w:val="00723096"/>
    <w:rsid w:val="0072316C"/>
    <w:rsid w:val="0073427C"/>
    <w:rsid w:val="00737711"/>
    <w:rsid w:val="00752853"/>
    <w:rsid w:val="00752BD8"/>
    <w:rsid w:val="007566FB"/>
    <w:rsid w:val="00756FAC"/>
    <w:rsid w:val="00757679"/>
    <w:rsid w:val="0077071F"/>
    <w:rsid w:val="0078223F"/>
    <w:rsid w:val="00790F43"/>
    <w:rsid w:val="007943A2"/>
    <w:rsid w:val="007C2A8F"/>
    <w:rsid w:val="007C34D9"/>
    <w:rsid w:val="007C7E72"/>
    <w:rsid w:val="007D5ADD"/>
    <w:rsid w:val="007E4A96"/>
    <w:rsid w:val="007F48EB"/>
    <w:rsid w:val="007F5362"/>
    <w:rsid w:val="007F78D9"/>
    <w:rsid w:val="00811D2B"/>
    <w:rsid w:val="008200C6"/>
    <w:rsid w:val="008317D6"/>
    <w:rsid w:val="0083217B"/>
    <w:rsid w:val="00834A07"/>
    <w:rsid w:val="00837D35"/>
    <w:rsid w:val="00882D96"/>
    <w:rsid w:val="00890035"/>
    <w:rsid w:val="0089355C"/>
    <w:rsid w:val="008A7A78"/>
    <w:rsid w:val="008B3366"/>
    <w:rsid w:val="008C42F4"/>
    <w:rsid w:val="008C4D42"/>
    <w:rsid w:val="008D30EB"/>
    <w:rsid w:val="008D511B"/>
    <w:rsid w:val="008D67C9"/>
    <w:rsid w:val="008E01EE"/>
    <w:rsid w:val="008E7AB8"/>
    <w:rsid w:val="008E7F64"/>
    <w:rsid w:val="00905FA2"/>
    <w:rsid w:val="00907E77"/>
    <w:rsid w:val="00912C7D"/>
    <w:rsid w:val="00936B49"/>
    <w:rsid w:val="00940BED"/>
    <w:rsid w:val="009442A9"/>
    <w:rsid w:val="00945089"/>
    <w:rsid w:val="0094517E"/>
    <w:rsid w:val="00945B4F"/>
    <w:rsid w:val="00953FAF"/>
    <w:rsid w:val="009626F8"/>
    <w:rsid w:val="00967152"/>
    <w:rsid w:val="00970E22"/>
    <w:rsid w:val="00972061"/>
    <w:rsid w:val="00995438"/>
    <w:rsid w:val="009965DE"/>
    <w:rsid w:val="009A1392"/>
    <w:rsid w:val="009B434A"/>
    <w:rsid w:val="009B7468"/>
    <w:rsid w:val="009C340C"/>
    <w:rsid w:val="009C4D1D"/>
    <w:rsid w:val="009C5F00"/>
    <w:rsid w:val="009D0C1F"/>
    <w:rsid w:val="009E25A6"/>
    <w:rsid w:val="009E770B"/>
    <w:rsid w:val="009F0B7E"/>
    <w:rsid w:val="00A048F0"/>
    <w:rsid w:val="00A07654"/>
    <w:rsid w:val="00A15EBB"/>
    <w:rsid w:val="00A24621"/>
    <w:rsid w:val="00A30C7E"/>
    <w:rsid w:val="00A314A9"/>
    <w:rsid w:val="00A34350"/>
    <w:rsid w:val="00A36ACE"/>
    <w:rsid w:val="00A37B8B"/>
    <w:rsid w:val="00A40CA6"/>
    <w:rsid w:val="00A44C8A"/>
    <w:rsid w:val="00A468B0"/>
    <w:rsid w:val="00A5536B"/>
    <w:rsid w:val="00A63635"/>
    <w:rsid w:val="00A72060"/>
    <w:rsid w:val="00A768CB"/>
    <w:rsid w:val="00A837A0"/>
    <w:rsid w:val="00A944BA"/>
    <w:rsid w:val="00A94CB2"/>
    <w:rsid w:val="00A960EB"/>
    <w:rsid w:val="00AA2D1E"/>
    <w:rsid w:val="00AB76AF"/>
    <w:rsid w:val="00AE4573"/>
    <w:rsid w:val="00AF2DE6"/>
    <w:rsid w:val="00B00BF5"/>
    <w:rsid w:val="00B07CA7"/>
    <w:rsid w:val="00B16000"/>
    <w:rsid w:val="00B252B6"/>
    <w:rsid w:val="00B30664"/>
    <w:rsid w:val="00B351EC"/>
    <w:rsid w:val="00B3618A"/>
    <w:rsid w:val="00B408EC"/>
    <w:rsid w:val="00B478F6"/>
    <w:rsid w:val="00B630C6"/>
    <w:rsid w:val="00B74A89"/>
    <w:rsid w:val="00B8124F"/>
    <w:rsid w:val="00B927E6"/>
    <w:rsid w:val="00B93E34"/>
    <w:rsid w:val="00BA52CD"/>
    <w:rsid w:val="00BB6F14"/>
    <w:rsid w:val="00BC0108"/>
    <w:rsid w:val="00BC4A3E"/>
    <w:rsid w:val="00BD66BB"/>
    <w:rsid w:val="00BE18A9"/>
    <w:rsid w:val="00BE2778"/>
    <w:rsid w:val="00BF30AA"/>
    <w:rsid w:val="00BF645C"/>
    <w:rsid w:val="00C06EFF"/>
    <w:rsid w:val="00C074FD"/>
    <w:rsid w:val="00C10193"/>
    <w:rsid w:val="00C13B49"/>
    <w:rsid w:val="00C1408D"/>
    <w:rsid w:val="00C15C44"/>
    <w:rsid w:val="00C33FDB"/>
    <w:rsid w:val="00C35FB7"/>
    <w:rsid w:val="00C42A17"/>
    <w:rsid w:val="00C51D5B"/>
    <w:rsid w:val="00C62C26"/>
    <w:rsid w:val="00C6640E"/>
    <w:rsid w:val="00C67B3D"/>
    <w:rsid w:val="00C701A5"/>
    <w:rsid w:val="00C720BC"/>
    <w:rsid w:val="00C9103E"/>
    <w:rsid w:val="00C9301A"/>
    <w:rsid w:val="00C9309A"/>
    <w:rsid w:val="00CA6F69"/>
    <w:rsid w:val="00CA70E9"/>
    <w:rsid w:val="00CB5FF5"/>
    <w:rsid w:val="00CE357D"/>
    <w:rsid w:val="00CE3E6D"/>
    <w:rsid w:val="00CE69D9"/>
    <w:rsid w:val="00CF08FA"/>
    <w:rsid w:val="00CF1F0A"/>
    <w:rsid w:val="00CF6479"/>
    <w:rsid w:val="00D174C0"/>
    <w:rsid w:val="00D238CC"/>
    <w:rsid w:val="00D53A8E"/>
    <w:rsid w:val="00D6490D"/>
    <w:rsid w:val="00D67BBA"/>
    <w:rsid w:val="00D71082"/>
    <w:rsid w:val="00D803B3"/>
    <w:rsid w:val="00D8433A"/>
    <w:rsid w:val="00D84E64"/>
    <w:rsid w:val="00D860CB"/>
    <w:rsid w:val="00D86478"/>
    <w:rsid w:val="00D93C82"/>
    <w:rsid w:val="00DB4C3C"/>
    <w:rsid w:val="00DC36AD"/>
    <w:rsid w:val="00DC5317"/>
    <w:rsid w:val="00DC5CD0"/>
    <w:rsid w:val="00DE4C6C"/>
    <w:rsid w:val="00DF06D5"/>
    <w:rsid w:val="00E20C44"/>
    <w:rsid w:val="00E2174F"/>
    <w:rsid w:val="00E34FDE"/>
    <w:rsid w:val="00E3797F"/>
    <w:rsid w:val="00E4068D"/>
    <w:rsid w:val="00E50EB8"/>
    <w:rsid w:val="00E655B8"/>
    <w:rsid w:val="00E70051"/>
    <w:rsid w:val="00E74B1A"/>
    <w:rsid w:val="00E779F6"/>
    <w:rsid w:val="00E77C1E"/>
    <w:rsid w:val="00E96098"/>
    <w:rsid w:val="00E96F59"/>
    <w:rsid w:val="00EB2B51"/>
    <w:rsid w:val="00EB2F15"/>
    <w:rsid w:val="00EC10F4"/>
    <w:rsid w:val="00EE16D6"/>
    <w:rsid w:val="00EF5DD7"/>
    <w:rsid w:val="00EF65F9"/>
    <w:rsid w:val="00F15CFF"/>
    <w:rsid w:val="00F2156F"/>
    <w:rsid w:val="00F2393E"/>
    <w:rsid w:val="00F23CED"/>
    <w:rsid w:val="00F256B4"/>
    <w:rsid w:val="00F47BE7"/>
    <w:rsid w:val="00F536F8"/>
    <w:rsid w:val="00F54B61"/>
    <w:rsid w:val="00F566C7"/>
    <w:rsid w:val="00F63B35"/>
    <w:rsid w:val="00F7101B"/>
    <w:rsid w:val="00F74A03"/>
    <w:rsid w:val="00F751B6"/>
    <w:rsid w:val="00F83358"/>
    <w:rsid w:val="00F83C67"/>
    <w:rsid w:val="00F84B3C"/>
    <w:rsid w:val="00F85671"/>
    <w:rsid w:val="00F95DC2"/>
    <w:rsid w:val="00FB368D"/>
    <w:rsid w:val="00FC1821"/>
    <w:rsid w:val="00FC25E2"/>
    <w:rsid w:val="00FD3D0F"/>
    <w:rsid w:val="00FE22EA"/>
    <w:rsid w:val="00FE5757"/>
    <w:rsid w:val="00FE628B"/>
    <w:rsid w:val="00FF0191"/>
    <w:rsid w:val="00FF1775"/>
    <w:rsid w:val="00FF7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DDB70"/>
  <w15:chartTrackingRefBased/>
  <w15:docId w15:val="{FE77B5EB-3072-410D-B1AB-26EF1482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C6B"/>
    <w:rPr>
      <w:rFonts w:ascii="Times New Roman" w:eastAsia="Calibri" w:hAnsi="Times New Roman" w:cs="Times New Roman"/>
      <w:sz w:val="24"/>
    </w:rPr>
  </w:style>
  <w:style w:type="paragraph" w:styleId="Antrat1">
    <w:name w:val="heading 1"/>
    <w:basedOn w:val="prastasis"/>
    <w:next w:val="prastasis"/>
    <w:link w:val="Antrat1Diagrama"/>
    <w:qFormat/>
    <w:rsid w:val="00205664"/>
    <w:pPr>
      <w:keepNext/>
      <w:spacing w:after="0" w:line="240" w:lineRule="auto"/>
      <w:outlineLvl w:val="0"/>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1638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rsid w:val="00C62C26"/>
    <w:rPr>
      <w:rFonts w:ascii="Times New Roman" w:eastAsia="Calibri" w:hAnsi="Times New Roman" w:cs="Times New Roman"/>
      <w:sz w:val="24"/>
    </w:rPr>
  </w:style>
  <w:style w:type="table" w:styleId="Lentelstinklelis">
    <w:name w:val="Table Grid"/>
    <w:basedOn w:val="prastojilentel"/>
    <w:uiPriority w:val="39"/>
    <w:rsid w:val="00F8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73270"/>
    <w:rPr>
      <w:color w:val="0000FF"/>
      <w:u w:val="single"/>
    </w:rPr>
  </w:style>
  <w:style w:type="character" w:styleId="Perirtashipersaitas">
    <w:name w:val="FollowedHyperlink"/>
    <w:basedOn w:val="Numatytasispastraiposriftas"/>
    <w:uiPriority w:val="99"/>
    <w:unhideWhenUsed/>
    <w:rsid w:val="00073270"/>
    <w:rPr>
      <w:color w:val="800080"/>
      <w:u w:val="single"/>
    </w:rPr>
  </w:style>
  <w:style w:type="paragraph" w:customStyle="1" w:styleId="msonormal0">
    <w:name w:val="msonormal"/>
    <w:basedOn w:val="prastasis"/>
    <w:rsid w:val="00073270"/>
    <w:pPr>
      <w:spacing w:before="100" w:beforeAutospacing="1" w:after="100" w:afterAutospacing="1" w:line="240" w:lineRule="auto"/>
    </w:pPr>
    <w:rPr>
      <w:rFonts w:eastAsia="Times New Roman"/>
      <w:szCs w:val="24"/>
      <w:lang w:eastAsia="lt-LT"/>
    </w:rPr>
  </w:style>
  <w:style w:type="paragraph" w:customStyle="1" w:styleId="xl65">
    <w:name w:val="xl65"/>
    <w:basedOn w:val="prastasis"/>
    <w:rsid w:val="00073270"/>
    <w:pPr>
      <w:spacing w:before="100" w:beforeAutospacing="1" w:after="100" w:afterAutospacing="1" w:line="240" w:lineRule="auto"/>
    </w:pPr>
    <w:rPr>
      <w:rFonts w:eastAsia="Times New Roman"/>
      <w:sz w:val="20"/>
      <w:szCs w:val="20"/>
      <w:lang w:eastAsia="lt-LT"/>
    </w:rPr>
  </w:style>
  <w:style w:type="paragraph" w:customStyle="1" w:styleId="xl66">
    <w:name w:val="xl66"/>
    <w:basedOn w:val="prastasis"/>
    <w:rsid w:val="00073270"/>
    <w:pPr>
      <w:spacing w:before="100" w:beforeAutospacing="1" w:after="100" w:afterAutospacing="1" w:line="240" w:lineRule="auto"/>
    </w:pPr>
    <w:rPr>
      <w:rFonts w:eastAsia="Times New Roman"/>
      <w:sz w:val="20"/>
      <w:szCs w:val="20"/>
      <w:lang w:eastAsia="lt-LT"/>
    </w:rPr>
  </w:style>
  <w:style w:type="paragraph" w:customStyle="1" w:styleId="xl67">
    <w:name w:val="xl67"/>
    <w:basedOn w:val="prastasis"/>
    <w:rsid w:val="00073270"/>
    <w:pPr>
      <w:spacing w:before="100" w:beforeAutospacing="1" w:after="100" w:afterAutospacing="1" w:line="240" w:lineRule="auto"/>
      <w:jc w:val="center"/>
      <w:textAlignment w:val="center"/>
    </w:pPr>
    <w:rPr>
      <w:rFonts w:eastAsia="Times New Roman"/>
      <w:b/>
      <w:bCs/>
      <w:sz w:val="20"/>
      <w:szCs w:val="20"/>
      <w:lang w:eastAsia="lt-LT"/>
    </w:rPr>
  </w:style>
  <w:style w:type="paragraph" w:customStyle="1" w:styleId="xl68">
    <w:name w:val="xl68"/>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69">
    <w:name w:val="xl69"/>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70">
    <w:name w:val="xl70"/>
    <w:basedOn w:val="prastasis"/>
    <w:rsid w:val="00073270"/>
    <w:pPr>
      <w:spacing w:before="100" w:beforeAutospacing="1" w:after="100" w:afterAutospacing="1" w:line="240" w:lineRule="auto"/>
    </w:pPr>
    <w:rPr>
      <w:rFonts w:eastAsia="Times New Roman"/>
      <w:sz w:val="20"/>
      <w:szCs w:val="20"/>
      <w:lang w:eastAsia="lt-LT"/>
    </w:rPr>
  </w:style>
  <w:style w:type="paragraph" w:customStyle="1" w:styleId="xl71">
    <w:name w:val="xl71"/>
    <w:basedOn w:val="prastasis"/>
    <w:rsid w:val="0007327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2">
    <w:name w:val="xl72"/>
    <w:basedOn w:val="prastasis"/>
    <w:rsid w:val="0007327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3">
    <w:name w:val="xl73"/>
    <w:basedOn w:val="prastasis"/>
    <w:rsid w:val="0007327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4">
    <w:name w:val="xl74"/>
    <w:basedOn w:val="prastasis"/>
    <w:rsid w:val="00073270"/>
    <w:pPr>
      <w:spacing w:before="100" w:beforeAutospacing="1" w:after="100" w:afterAutospacing="1" w:line="240" w:lineRule="auto"/>
      <w:textAlignment w:val="center"/>
    </w:pPr>
    <w:rPr>
      <w:rFonts w:eastAsia="Times New Roman"/>
      <w:sz w:val="20"/>
      <w:szCs w:val="20"/>
      <w:lang w:eastAsia="lt-LT"/>
    </w:rPr>
  </w:style>
  <w:style w:type="paragraph" w:customStyle="1" w:styleId="xl75">
    <w:name w:val="xl75"/>
    <w:basedOn w:val="prastasis"/>
    <w:rsid w:val="00073270"/>
    <w:pPr>
      <w:pBdr>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6">
    <w:name w:val="xl76"/>
    <w:basedOn w:val="prastasis"/>
    <w:rsid w:val="00073270"/>
    <w:pPr>
      <w:pBdr>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7">
    <w:name w:val="xl77"/>
    <w:basedOn w:val="prastasis"/>
    <w:rsid w:val="00073270"/>
    <w:pPr>
      <w:pBdr>
        <w:left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78">
    <w:name w:val="xl78"/>
    <w:basedOn w:val="prastasis"/>
    <w:rsid w:val="00073270"/>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lt-LT"/>
    </w:rPr>
  </w:style>
  <w:style w:type="paragraph" w:customStyle="1" w:styleId="xl79">
    <w:name w:val="xl79"/>
    <w:basedOn w:val="prastasis"/>
    <w:rsid w:val="0007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0">
    <w:name w:val="xl80"/>
    <w:basedOn w:val="prastasis"/>
    <w:rsid w:val="0007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1">
    <w:name w:val="xl81"/>
    <w:basedOn w:val="prastasis"/>
    <w:rsid w:val="0007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2">
    <w:name w:val="xl82"/>
    <w:basedOn w:val="prastasis"/>
    <w:rsid w:val="00073270"/>
    <w:pPr>
      <w:spacing w:before="100" w:beforeAutospacing="1" w:after="100" w:afterAutospacing="1" w:line="240" w:lineRule="auto"/>
    </w:pPr>
    <w:rPr>
      <w:rFonts w:eastAsia="Times New Roman"/>
      <w:b/>
      <w:bCs/>
      <w:sz w:val="20"/>
      <w:szCs w:val="20"/>
      <w:lang w:eastAsia="lt-LT"/>
    </w:rPr>
  </w:style>
  <w:style w:type="paragraph" w:customStyle="1" w:styleId="xl83">
    <w:name w:val="xl83"/>
    <w:basedOn w:val="prastasis"/>
    <w:rsid w:val="00073270"/>
    <w:pPr>
      <w:spacing w:before="100" w:beforeAutospacing="1" w:after="100" w:afterAutospacing="1" w:line="240" w:lineRule="auto"/>
    </w:pPr>
    <w:rPr>
      <w:rFonts w:eastAsia="Times New Roman"/>
      <w:b/>
      <w:bCs/>
      <w:sz w:val="20"/>
      <w:szCs w:val="20"/>
      <w:lang w:eastAsia="lt-LT"/>
    </w:rPr>
  </w:style>
  <w:style w:type="paragraph" w:customStyle="1" w:styleId="xl84">
    <w:name w:val="xl84"/>
    <w:basedOn w:val="prastasis"/>
    <w:rsid w:val="00073270"/>
    <w:pPr>
      <w:spacing w:before="100" w:beforeAutospacing="1" w:after="100" w:afterAutospacing="1" w:line="240" w:lineRule="auto"/>
    </w:pPr>
    <w:rPr>
      <w:rFonts w:eastAsia="Times New Roman"/>
      <w:b/>
      <w:bCs/>
      <w:sz w:val="20"/>
      <w:szCs w:val="20"/>
      <w:lang w:eastAsia="lt-LT"/>
    </w:rPr>
  </w:style>
  <w:style w:type="paragraph" w:customStyle="1" w:styleId="xl85">
    <w:name w:val="xl85"/>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6">
    <w:name w:val="xl86"/>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7">
    <w:name w:val="xl87"/>
    <w:basedOn w:val="prastasis"/>
    <w:rsid w:val="00073270"/>
    <w:pPr>
      <w:spacing w:before="100" w:beforeAutospacing="1" w:after="100" w:afterAutospacing="1" w:line="240" w:lineRule="auto"/>
      <w:textAlignment w:val="top"/>
    </w:pPr>
    <w:rPr>
      <w:rFonts w:eastAsia="Times New Roman"/>
      <w:b/>
      <w:bCs/>
      <w:sz w:val="20"/>
      <w:szCs w:val="20"/>
      <w:lang w:eastAsia="lt-LT"/>
    </w:rPr>
  </w:style>
  <w:style w:type="paragraph" w:customStyle="1" w:styleId="xl88">
    <w:name w:val="xl88"/>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89">
    <w:name w:val="xl89"/>
    <w:basedOn w:val="prastasis"/>
    <w:rsid w:val="00073270"/>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90">
    <w:name w:val="xl90"/>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1">
    <w:name w:val="xl91"/>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2">
    <w:name w:val="xl92"/>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93">
    <w:name w:val="xl93"/>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4">
    <w:name w:val="xl94"/>
    <w:basedOn w:val="prastasis"/>
    <w:rsid w:val="00073270"/>
    <w:pPr>
      <w:spacing w:before="100" w:beforeAutospacing="1" w:after="100" w:afterAutospacing="1" w:line="240" w:lineRule="auto"/>
      <w:jc w:val="center"/>
      <w:textAlignment w:val="top"/>
    </w:pPr>
    <w:rPr>
      <w:rFonts w:eastAsia="Times New Roman"/>
      <w:sz w:val="20"/>
      <w:szCs w:val="20"/>
      <w:lang w:eastAsia="lt-LT"/>
    </w:rPr>
  </w:style>
  <w:style w:type="paragraph" w:customStyle="1" w:styleId="xl95">
    <w:name w:val="xl95"/>
    <w:basedOn w:val="prastasis"/>
    <w:rsid w:val="00073270"/>
    <w:pPr>
      <w:spacing w:before="100" w:beforeAutospacing="1" w:after="100" w:afterAutospacing="1" w:line="240" w:lineRule="auto"/>
      <w:textAlignment w:val="top"/>
    </w:pPr>
    <w:rPr>
      <w:rFonts w:eastAsia="Times New Roman"/>
      <w:sz w:val="20"/>
      <w:szCs w:val="20"/>
      <w:lang w:eastAsia="lt-LT"/>
    </w:rPr>
  </w:style>
  <w:style w:type="paragraph" w:customStyle="1" w:styleId="xl96">
    <w:name w:val="xl96"/>
    <w:basedOn w:val="prastasis"/>
    <w:rsid w:val="00073270"/>
    <w:pPr>
      <w:pBdr>
        <w:top w:val="single" w:sz="4" w:space="0" w:color="C0C0C0"/>
        <w:lef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97">
    <w:name w:val="xl97"/>
    <w:basedOn w:val="prastasis"/>
    <w:rsid w:val="00073270"/>
    <w:pPr>
      <w:pBdr>
        <w:top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98">
    <w:name w:val="xl98"/>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99">
    <w:name w:val="xl99"/>
    <w:basedOn w:val="prastasis"/>
    <w:rsid w:val="00073270"/>
    <w:pPr>
      <w:pBdr>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00">
    <w:name w:val="xl100"/>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01">
    <w:name w:val="xl101"/>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02">
    <w:name w:val="xl102"/>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3">
    <w:name w:val="xl103"/>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4">
    <w:name w:val="xl104"/>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05">
    <w:name w:val="xl105"/>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6">
    <w:name w:val="xl106"/>
    <w:basedOn w:val="prastasis"/>
    <w:rsid w:val="00073270"/>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7">
    <w:name w:val="xl107"/>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8">
    <w:name w:val="xl108"/>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9">
    <w:name w:val="xl109"/>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10">
    <w:name w:val="xl110"/>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11">
    <w:name w:val="xl111"/>
    <w:basedOn w:val="prastasis"/>
    <w:rsid w:val="0007327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12">
    <w:name w:val="xl112"/>
    <w:basedOn w:val="prastasis"/>
    <w:rsid w:val="00073270"/>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3">
    <w:name w:val="xl113"/>
    <w:basedOn w:val="prastasis"/>
    <w:rsid w:val="00073270"/>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4">
    <w:name w:val="xl114"/>
    <w:basedOn w:val="prastasis"/>
    <w:rsid w:val="00073270"/>
    <w:pPr>
      <w:pBdr>
        <w:top w:val="single" w:sz="4" w:space="0" w:color="C0C0C0"/>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15">
    <w:name w:val="xl115"/>
    <w:basedOn w:val="prastasis"/>
    <w:rsid w:val="00073270"/>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6">
    <w:name w:val="xl116"/>
    <w:basedOn w:val="prastasis"/>
    <w:rsid w:val="00073270"/>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17">
    <w:name w:val="xl117"/>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18">
    <w:name w:val="xl118"/>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19">
    <w:name w:val="xl119"/>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20">
    <w:name w:val="xl120"/>
    <w:basedOn w:val="prastasis"/>
    <w:rsid w:val="00073270"/>
    <w:pPr>
      <w:pBdr>
        <w:top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21">
    <w:name w:val="xl121"/>
    <w:basedOn w:val="prastasis"/>
    <w:rsid w:val="00073270"/>
    <w:pPr>
      <w:pBdr>
        <w:top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22">
    <w:name w:val="xl122"/>
    <w:basedOn w:val="prastasis"/>
    <w:rsid w:val="00073270"/>
    <w:pPr>
      <w:pBdr>
        <w:top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23">
    <w:name w:val="xl123"/>
    <w:basedOn w:val="prastasis"/>
    <w:rsid w:val="00073270"/>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4">
    <w:name w:val="xl124"/>
    <w:basedOn w:val="prastasis"/>
    <w:rsid w:val="00073270"/>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5">
    <w:name w:val="xl125"/>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6">
    <w:name w:val="xl126"/>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7">
    <w:name w:val="xl127"/>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28">
    <w:name w:val="xl128"/>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29">
    <w:name w:val="xl129"/>
    <w:basedOn w:val="prastasis"/>
    <w:rsid w:val="00073270"/>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30">
    <w:name w:val="xl130"/>
    <w:basedOn w:val="prastasis"/>
    <w:rsid w:val="00073270"/>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31">
    <w:name w:val="xl131"/>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2">
    <w:name w:val="xl132"/>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3">
    <w:name w:val="xl133"/>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4">
    <w:name w:val="xl134"/>
    <w:basedOn w:val="prastasis"/>
    <w:rsid w:val="00073270"/>
    <w:pPr>
      <w:pBdr>
        <w:top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35">
    <w:name w:val="xl135"/>
    <w:basedOn w:val="prastasis"/>
    <w:rsid w:val="00073270"/>
    <w:pPr>
      <w:pBdr>
        <w:top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36">
    <w:name w:val="xl136"/>
    <w:basedOn w:val="prastasis"/>
    <w:rsid w:val="00073270"/>
    <w:pPr>
      <w:pBdr>
        <w:top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37">
    <w:name w:val="xl137"/>
    <w:basedOn w:val="prastasis"/>
    <w:rsid w:val="00073270"/>
    <w:pPr>
      <w:pBdr>
        <w:top w:val="single" w:sz="4" w:space="0" w:color="C0C0C0"/>
        <w:bottom w:val="single" w:sz="4" w:space="0" w:color="C0C0C0"/>
      </w:pBdr>
      <w:spacing w:before="100" w:beforeAutospacing="1" w:after="100" w:afterAutospacing="1" w:line="240" w:lineRule="auto"/>
      <w:textAlignment w:val="center"/>
    </w:pPr>
    <w:rPr>
      <w:rFonts w:eastAsia="Times New Roman"/>
      <w:b/>
      <w:bCs/>
      <w:sz w:val="20"/>
      <w:szCs w:val="20"/>
      <w:lang w:eastAsia="lt-LT"/>
    </w:rPr>
  </w:style>
  <w:style w:type="paragraph" w:customStyle="1" w:styleId="xl138">
    <w:name w:val="xl138"/>
    <w:basedOn w:val="prastasis"/>
    <w:rsid w:val="00073270"/>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39">
    <w:name w:val="xl139"/>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40">
    <w:name w:val="xl140"/>
    <w:basedOn w:val="prastasis"/>
    <w:rsid w:val="00073270"/>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character" w:customStyle="1" w:styleId="Antrat1Diagrama">
    <w:name w:val="Antraštė 1 Diagrama"/>
    <w:basedOn w:val="Numatytasispastraiposriftas"/>
    <w:link w:val="Antrat1"/>
    <w:rsid w:val="00205664"/>
    <w:rPr>
      <w:rFonts w:ascii="Times New Roman" w:eastAsia="Times New Roman" w:hAnsi="Times New Roman" w:cs="Times New Roman"/>
      <w:sz w:val="24"/>
      <w:szCs w:val="20"/>
    </w:rPr>
  </w:style>
  <w:style w:type="paragraph" w:styleId="Debesliotekstas">
    <w:name w:val="Balloon Text"/>
    <w:basedOn w:val="prastasis"/>
    <w:link w:val="DebesliotekstasDiagrama"/>
    <w:semiHidden/>
    <w:rsid w:val="00205664"/>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205664"/>
    <w:rPr>
      <w:rFonts w:ascii="Tahoma" w:eastAsia="Times New Roman" w:hAnsi="Tahoma" w:cs="Tahoma"/>
      <w:sz w:val="16"/>
      <w:szCs w:val="16"/>
      <w:lang w:eastAsia="lt-LT"/>
    </w:rPr>
  </w:style>
  <w:style w:type="paragraph" w:styleId="Pagrindinistekstas">
    <w:name w:val="Body Text"/>
    <w:basedOn w:val="prastasis"/>
    <w:link w:val="PagrindinistekstasDiagrama"/>
    <w:rsid w:val="00205664"/>
    <w:pPr>
      <w:spacing w:after="0" w:line="240" w:lineRule="auto"/>
      <w:jc w:val="both"/>
    </w:pPr>
    <w:rPr>
      <w:rFonts w:eastAsia="Times New Roman"/>
      <w:szCs w:val="24"/>
    </w:rPr>
  </w:style>
  <w:style w:type="character" w:customStyle="1" w:styleId="PagrindinistekstasDiagrama">
    <w:name w:val="Pagrindinis tekstas Diagrama"/>
    <w:basedOn w:val="Numatytasispastraiposriftas"/>
    <w:link w:val="Pagrindinistekstas"/>
    <w:rsid w:val="00205664"/>
    <w:rPr>
      <w:rFonts w:ascii="Times New Roman" w:eastAsia="Times New Roman" w:hAnsi="Times New Roman" w:cs="Times New Roman"/>
      <w:sz w:val="24"/>
      <w:szCs w:val="24"/>
    </w:rPr>
  </w:style>
  <w:style w:type="paragraph" w:styleId="Antrats">
    <w:name w:val="header"/>
    <w:basedOn w:val="prastasis"/>
    <w:link w:val="AntratsDiagrama"/>
    <w:uiPriority w:val="99"/>
    <w:rsid w:val="00205664"/>
    <w:pPr>
      <w:tabs>
        <w:tab w:val="center" w:pos="4819"/>
        <w:tab w:val="right" w:pos="9638"/>
      </w:tabs>
      <w:spacing w:after="0" w:line="240" w:lineRule="auto"/>
    </w:pPr>
    <w:rPr>
      <w:rFonts w:eastAsia="Times New Roman"/>
      <w:szCs w:val="24"/>
      <w:lang w:eastAsia="lt-LT"/>
    </w:rPr>
  </w:style>
  <w:style w:type="character" w:customStyle="1" w:styleId="AntratsDiagrama">
    <w:name w:val="Antraštės Diagrama"/>
    <w:basedOn w:val="Numatytasispastraiposriftas"/>
    <w:link w:val="Antrats"/>
    <w:uiPriority w:val="99"/>
    <w:rsid w:val="00205664"/>
    <w:rPr>
      <w:rFonts w:ascii="Times New Roman" w:eastAsia="Times New Roman" w:hAnsi="Times New Roman" w:cs="Times New Roman"/>
      <w:sz w:val="24"/>
      <w:szCs w:val="24"/>
      <w:lang w:eastAsia="lt-LT"/>
    </w:rPr>
  </w:style>
  <w:style w:type="paragraph" w:styleId="Porat">
    <w:name w:val="footer"/>
    <w:basedOn w:val="prastasis"/>
    <w:link w:val="PoratDiagrama"/>
    <w:rsid w:val="00205664"/>
    <w:pPr>
      <w:tabs>
        <w:tab w:val="center" w:pos="4819"/>
        <w:tab w:val="right" w:pos="9638"/>
      </w:tabs>
      <w:spacing w:after="0" w:line="240" w:lineRule="auto"/>
    </w:pPr>
    <w:rPr>
      <w:rFonts w:eastAsia="Times New Roman"/>
      <w:szCs w:val="24"/>
      <w:lang w:eastAsia="lt-LT"/>
    </w:rPr>
  </w:style>
  <w:style w:type="character" w:customStyle="1" w:styleId="PoratDiagrama">
    <w:name w:val="Poraštė Diagrama"/>
    <w:basedOn w:val="Numatytasispastraiposriftas"/>
    <w:link w:val="Porat"/>
    <w:rsid w:val="00205664"/>
    <w:rPr>
      <w:rFonts w:ascii="Times New Roman" w:eastAsia="Times New Roman" w:hAnsi="Times New Roman" w:cs="Times New Roman"/>
      <w:sz w:val="24"/>
      <w:szCs w:val="24"/>
      <w:lang w:eastAsia="lt-LT"/>
    </w:rPr>
  </w:style>
  <w:style w:type="character" w:styleId="Grietas">
    <w:name w:val="Strong"/>
    <w:uiPriority w:val="22"/>
    <w:qFormat/>
    <w:rsid w:val="00205664"/>
    <w:rPr>
      <w:b/>
      <w:bCs/>
    </w:rPr>
  </w:style>
  <w:style w:type="paragraph" w:styleId="Dokumentostruktra">
    <w:name w:val="Document Map"/>
    <w:basedOn w:val="prastasis"/>
    <w:link w:val="DokumentostruktraDiagrama"/>
    <w:semiHidden/>
    <w:rsid w:val="00205664"/>
    <w:pPr>
      <w:shd w:val="clear" w:color="auto" w:fill="000080"/>
      <w:spacing w:after="0" w:line="240" w:lineRule="auto"/>
    </w:pPr>
    <w:rPr>
      <w:rFonts w:ascii="Tahoma" w:eastAsia="Times New Roman"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205664"/>
    <w:rPr>
      <w:rFonts w:ascii="Tahoma" w:eastAsia="Times New Roman" w:hAnsi="Tahoma" w:cs="Tahoma"/>
      <w:sz w:val="20"/>
      <w:szCs w:val="20"/>
      <w:shd w:val="clear" w:color="auto" w:fill="000080"/>
      <w:lang w:eastAsia="lt-LT"/>
    </w:rPr>
  </w:style>
  <w:style w:type="paragraph" w:customStyle="1" w:styleId="Diagrama">
    <w:name w:val="Diagrama"/>
    <w:basedOn w:val="prastasis"/>
    <w:rsid w:val="00205664"/>
    <w:pPr>
      <w:spacing w:line="240" w:lineRule="exact"/>
    </w:pPr>
    <w:rPr>
      <w:rFonts w:ascii="Tahoma" w:eastAsia="Times New Roman" w:hAnsi="Tahoma"/>
      <w:sz w:val="20"/>
      <w:szCs w:val="20"/>
      <w:lang w:val="en-US"/>
    </w:rPr>
  </w:style>
  <w:style w:type="paragraph" w:customStyle="1" w:styleId="Style2">
    <w:name w:val="Style2"/>
    <w:basedOn w:val="prastasis"/>
    <w:rsid w:val="00205664"/>
    <w:pPr>
      <w:widowControl w:val="0"/>
      <w:autoSpaceDE w:val="0"/>
      <w:autoSpaceDN w:val="0"/>
      <w:adjustRightInd w:val="0"/>
      <w:spacing w:after="0" w:line="223" w:lineRule="exact"/>
      <w:jc w:val="both"/>
    </w:pPr>
    <w:rPr>
      <w:rFonts w:eastAsia="Times New Roman"/>
      <w:szCs w:val="24"/>
      <w:lang w:eastAsia="lt-LT"/>
    </w:rPr>
  </w:style>
  <w:style w:type="character" w:customStyle="1" w:styleId="FontStyle13">
    <w:name w:val="Font Style13"/>
    <w:rsid w:val="00205664"/>
    <w:rPr>
      <w:rFonts w:ascii="Times New Roman" w:hAnsi="Times New Roman" w:cs="Times New Roman"/>
      <w:sz w:val="14"/>
      <w:szCs w:val="14"/>
    </w:rPr>
  </w:style>
  <w:style w:type="character" w:customStyle="1" w:styleId="FontStyle12">
    <w:name w:val="Font Style12"/>
    <w:rsid w:val="00205664"/>
    <w:rPr>
      <w:rFonts w:ascii="Times New Roman" w:hAnsi="Times New Roman" w:cs="Times New Roman"/>
      <w:sz w:val="16"/>
      <w:szCs w:val="16"/>
    </w:rPr>
  </w:style>
  <w:style w:type="character" w:customStyle="1" w:styleId="FontStyle11">
    <w:name w:val="Font Style11"/>
    <w:uiPriority w:val="99"/>
    <w:rsid w:val="00205664"/>
    <w:rPr>
      <w:rFonts w:ascii="Times New Roman" w:hAnsi="Times New Roman" w:cs="Times New Roman"/>
      <w:b/>
      <w:bCs/>
      <w:sz w:val="22"/>
      <w:szCs w:val="22"/>
    </w:rPr>
  </w:style>
  <w:style w:type="paragraph" w:customStyle="1" w:styleId="Style1">
    <w:name w:val="Style1"/>
    <w:basedOn w:val="prastasis"/>
    <w:rsid w:val="00205664"/>
    <w:pPr>
      <w:widowControl w:val="0"/>
      <w:autoSpaceDE w:val="0"/>
      <w:autoSpaceDN w:val="0"/>
      <w:adjustRightInd w:val="0"/>
      <w:spacing w:after="0" w:line="223" w:lineRule="exact"/>
      <w:jc w:val="both"/>
    </w:pPr>
    <w:rPr>
      <w:rFonts w:eastAsia="Times New Roman"/>
      <w:szCs w:val="24"/>
      <w:lang w:val="en-US"/>
    </w:rPr>
  </w:style>
  <w:style w:type="paragraph" w:styleId="prastasiniatinklio">
    <w:name w:val="Normal (Web)"/>
    <w:basedOn w:val="prastasis"/>
    <w:uiPriority w:val="99"/>
    <w:unhideWhenUsed/>
    <w:rsid w:val="00205664"/>
    <w:pPr>
      <w:spacing w:before="100" w:beforeAutospacing="1" w:after="100" w:afterAutospacing="1" w:line="240" w:lineRule="auto"/>
    </w:pPr>
    <w:rPr>
      <w:rFonts w:eastAsia="Times New Roman"/>
      <w:szCs w:val="24"/>
      <w:lang w:eastAsia="lt-LT"/>
    </w:rPr>
  </w:style>
  <w:style w:type="character" w:customStyle="1" w:styleId="fontstyle51">
    <w:name w:val="fontstyle51"/>
    <w:rsid w:val="00205664"/>
  </w:style>
  <w:style w:type="paragraph" w:customStyle="1" w:styleId="Style8">
    <w:name w:val="Style8"/>
    <w:basedOn w:val="prastasis"/>
    <w:rsid w:val="00205664"/>
    <w:pPr>
      <w:widowControl w:val="0"/>
      <w:autoSpaceDE w:val="0"/>
      <w:autoSpaceDN w:val="0"/>
      <w:adjustRightInd w:val="0"/>
      <w:spacing w:after="0" w:line="240" w:lineRule="auto"/>
    </w:pPr>
    <w:rPr>
      <w:rFonts w:eastAsia="Times New Roman"/>
      <w:szCs w:val="24"/>
      <w:lang w:val="en-US"/>
    </w:rPr>
  </w:style>
  <w:style w:type="character" w:customStyle="1" w:styleId="FontStyle14">
    <w:name w:val="Font Style14"/>
    <w:rsid w:val="00205664"/>
    <w:rPr>
      <w:rFonts w:ascii="Times New Roman" w:hAnsi="Times New Roman" w:cs="Times New Roman"/>
      <w:b/>
      <w:bCs/>
      <w:sz w:val="22"/>
      <w:szCs w:val="22"/>
    </w:rPr>
  </w:style>
  <w:style w:type="paragraph" w:styleId="Dokumentoinaostekstas">
    <w:name w:val="endnote text"/>
    <w:basedOn w:val="prastasis"/>
    <w:link w:val="DokumentoinaostekstasDiagrama"/>
    <w:rsid w:val="00205664"/>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
    <w:rsid w:val="00205664"/>
    <w:rPr>
      <w:rFonts w:ascii="Times New Roman" w:eastAsia="Times New Roman" w:hAnsi="Times New Roman" w:cs="Times New Roman"/>
      <w:sz w:val="20"/>
      <w:szCs w:val="20"/>
      <w:lang w:eastAsia="lt-LT"/>
    </w:rPr>
  </w:style>
  <w:style w:type="character" w:styleId="Dokumentoinaosnumeris">
    <w:name w:val="endnote reference"/>
    <w:rsid w:val="00205664"/>
    <w:rPr>
      <w:vertAlign w:val="superscript"/>
    </w:rPr>
  </w:style>
  <w:style w:type="paragraph" w:styleId="Puslapioinaostekstas">
    <w:name w:val="footnote text"/>
    <w:basedOn w:val="prastasis"/>
    <w:link w:val="PuslapioinaostekstasDiagrama"/>
    <w:rsid w:val="00205664"/>
    <w:pPr>
      <w:spacing w:after="0" w:line="240"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
    <w:rsid w:val="00205664"/>
    <w:rPr>
      <w:rFonts w:ascii="Times New Roman" w:eastAsia="Times New Roman" w:hAnsi="Times New Roman" w:cs="Times New Roman"/>
      <w:sz w:val="20"/>
      <w:szCs w:val="20"/>
      <w:lang w:eastAsia="lt-LT"/>
    </w:rPr>
  </w:style>
  <w:style w:type="character" w:styleId="Puslapioinaosnuoroda">
    <w:name w:val="footnote reference"/>
    <w:rsid w:val="00205664"/>
    <w:rPr>
      <w:vertAlign w:val="superscript"/>
    </w:rPr>
  </w:style>
  <w:style w:type="paragraph" w:customStyle="1" w:styleId="Default">
    <w:name w:val="Default"/>
    <w:rsid w:val="0020566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apple-converted-space">
    <w:name w:val="apple-converted-space"/>
    <w:basedOn w:val="Numatytasispastraiposriftas"/>
    <w:rsid w:val="00205664"/>
  </w:style>
  <w:style w:type="character" w:customStyle="1" w:styleId="availabilitytext">
    <w:name w:val="availability_text"/>
    <w:rsid w:val="00205664"/>
  </w:style>
  <w:style w:type="table" w:styleId="LentelSpalvota3">
    <w:name w:val="Table Colorful 3"/>
    <w:basedOn w:val="prastojilentel"/>
    <w:rsid w:val="00205664"/>
    <w:pPr>
      <w:spacing w:after="0" w:line="240" w:lineRule="auto"/>
    </w:pPr>
    <w:rPr>
      <w:rFonts w:ascii="Times New Roman" w:eastAsia="Times New Roman" w:hAnsi="Times New Roman" w:cs="Times New Roman"/>
      <w:sz w:val="20"/>
      <w:szCs w:val="20"/>
      <w:lang w:eastAsia="lt-LT"/>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205664"/>
    <w:pPr>
      <w:spacing w:after="0" w:line="240" w:lineRule="auto"/>
    </w:pPr>
    <w:rPr>
      <w:rFonts w:ascii="Times New Roman" w:eastAsia="Times New Roman" w:hAnsi="Times New Roman" w:cs="Times New Roman"/>
      <w:sz w:val="20"/>
      <w:szCs w:val="20"/>
      <w:lang w:eastAsia="lt-LT"/>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205664"/>
    <w:pPr>
      <w:spacing w:after="0" w:line="240" w:lineRule="auto"/>
    </w:pPr>
    <w:rPr>
      <w:rFonts w:ascii="Times New Roman" w:eastAsia="Times New Roman" w:hAnsi="Times New Roman" w:cs="Times New Roman"/>
      <w:sz w:val="20"/>
      <w:szCs w:val="20"/>
      <w:lang w:eastAsia="lt-LT"/>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205664"/>
    <w:pPr>
      <w:spacing w:after="0" w:line="240" w:lineRule="auto"/>
    </w:pPr>
    <w:rPr>
      <w:rFonts w:ascii="Times New Roman" w:eastAsia="Times New Roman" w:hAnsi="Times New Roman" w:cs="Times New Roman"/>
      <w:sz w:val="20"/>
      <w:szCs w:val="20"/>
      <w:lang w:eastAsia="lt-LT"/>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205664"/>
    <w:pPr>
      <w:spacing w:after="0" w:line="240" w:lineRule="auto"/>
    </w:pPr>
    <w:rPr>
      <w:rFonts w:ascii="Times New Roman" w:eastAsia="Times New Roman" w:hAnsi="Times New Roman" w:cs="Times New Roman"/>
      <w:sz w:val="20"/>
      <w:szCs w:val="20"/>
      <w:lang w:eastAsia="lt-L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agrindiniotekstotrauka">
    <w:name w:val="Body Text Indent"/>
    <w:basedOn w:val="prastasis"/>
    <w:link w:val="PagrindiniotekstotraukaDiagrama"/>
    <w:rsid w:val="00205664"/>
    <w:pPr>
      <w:spacing w:after="120" w:line="240" w:lineRule="auto"/>
      <w:ind w:left="283"/>
    </w:pPr>
    <w:rPr>
      <w:rFonts w:eastAsia="Times New Roman"/>
      <w:szCs w:val="24"/>
      <w:lang w:eastAsia="lt-LT"/>
    </w:rPr>
  </w:style>
  <w:style w:type="character" w:customStyle="1" w:styleId="PagrindiniotekstotraukaDiagrama">
    <w:name w:val="Pagrindinio teksto įtrauka Diagrama"/>
    <w:basedOn w:val="Numatytasispastraiposriftas"/>
    <w:link w:val="Pagrindiniotekstotrauka"/>
    <w:rsid w:val="00205664"/>
    <w:rPr>
      <w:rFonts w:ascii="Times New Roman" w:eastAsia="Times New Roman" w:hAnsi="Times New Roman" w:cs="Times New Roman"/>
      <w:sz w:val="24"/>
      <w:szCs w:val="24"/>
      <w:lang w:eastAsia="lt-LT"/>
    </w:rPr>
  </w:style>
  <w:style w:type="paragraph" w:styleId="Pavadinimas">
    <w:name w:val="Title"/>
    <w:basedOn w:val="prastasis"/>
    <w:link w:val="PavadinimasDiagrama"/>
    <w:qFormat/>
    <w:rsid w:val="00205664"/>
    <w:pPr>
      <w:spacing w:after="0" w:line="240" w:lineRule="auto"/>
      <w:jc w:val="center"/>
    </w:pPr>
    <w:rPr>
      <w:rFonts w:eastAsia="Times New Roman"/>
      <w:b/>
      <w:szCs w:val="20"/>
      <w:lang w:eastAsia="lt-LT"/>
    </w:rPr>
  </w:style>
  <w:style w:type="character" w:customStyle="1" w:styleId="PavadinimasDiagrama">
    <w:name w:val="Pavadinimas Diagrama"/>
    <w:basedOn w:val="Numatytasispastraiposriftas"/>
    <w:link w:val="Pavadinimas"/>
    <w:rsid w:val="00205664"/>
    <w:rPr>
      <w:rFonts w:ascii="Times New Roman" w:eastAsia="Times New Roman" w:hAnsi="Times New Roman" w:cs="Times New Roman"/>
      <w:b/>
      <w:sz w:val="24"/>
      <w:szCs w:val="20"/>
      <w:lang w:eastAsia="lt-LT"/>
    </w:rPr>
  </w:style>
  <w:style w:type="paragraph" w:customStyle="1" w:styleId="xl141">
    <w:name w:val="xl141"/>
    <w:basedOn w:val="prastasis"/>
    <w:rsid w:val="00205664"/>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42">
    <w:name w:val="xl142"/>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43">
    <w:name w:val="xl143"/>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44">
    <w:name w:val="xl144"/>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45">
    <w:name w:val="xl145"/>
    <w:basedOn w:val="prastasis"/>
    <w:rsid w:val="00205664"/>
    <w:pPr>
      <w:pBdr>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eastAsia="Times New Roman"/>
      <w:sz w:val="20"/>
      <w:szCs w:val="20"/>
      <w:lang w:eastAsia="lt-LT"/>
    </w:rPr>
  </w:style>
  <w:style w:type="paragraph" w:customStyle="1" w:styleId="xl146">
    <w:name w:val="xl146"/>
    <w:basedOn w:val="prastasis"/>
    <w:rsid w:val="00205664"/>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47">
    <w:name w:val="xl147"/>
    <w:basedOn w:val="prastasis"/>
    <w:rsid w:val="00205664"/>
    <w:pPr>
      <w:pBdr>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48">
    <w:name w:val="xl148"/>
    <w:basedOn w:val="prastasis"/>
    <w:rsid w:val="00205664"/>
    <w:pPr>
      <w:pBdr>
        <w:bottom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49">
    <w:name w:val="xl149"/>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50">
    <w:name w:val="xl150"/>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51">
    <w:name w:val="xl151"/>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52">
    <w:name w:val="xl152"/>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3">
    <w:name w:val="xl153"/>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4">
    <w:name w:val="xl154"/>
    <w:basedOn w:val="prastasis"/>
    <w:rsid w:val="00205664"/>
    <w:pPr>
      <w:pBdr>
        <w:top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55">
    <w:name w:val="xl155"/>
    <w:basedOn w:val="prastasis"/>
    <w:rsid w:val="00205664"/>
    <w:pPr>
      <w:pBdr>
        <w:top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6">
    <w:name w:val="xl156"/>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7">
    <w:name w:val="xl157"/>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8">
    <w:name w:val="xl158"/>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59">
    <w:name w:val="xl159"/>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60">
    <w:name w:val="xl160"/>
    <w:basedOn w:val="prastasis"/>
    <w:rsid w:val="00205664"/>
    <w:pPr>
      <w:pBdr>
        <w:top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61">
    <w:name w:val="xl161"/>
    <w:basedOn w:val="prastasis"/>
    <w:rsid w:val="00205664"/>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62">
    <w:name w:val="xl162"/>
    <w:basedOn w:val="prastasis"/>
    <w:rsid w:val="00205664"/>
    <w:pPr>
      <w:pBdr>
        <w:top w:val="single" w:sz="4" w:space="0" w:color="C0C0C0"/>
        <w:bottom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63">
    <w:name w:val="xl163"/>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64">
    <w:name w:val="xl164"/>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65">
    <w:name w:val="xl165"/>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66">
    <w:name w:val="xl166"/>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67">
    <w:name w:val="xl167"/>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68">
    <w:name w:val="xl168"/>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69">
    <w:name w:val="xl169"/>
    <w:basedOn w:val="prastasis"/>
    <w:rsid w:val="00205664"/>
    <w:pPr>
      <w:spacing w:before="100" w:beforeAutospacing="1" w:after="100" w:afterAutospacing="1" w:line="240" w:lineRule="auto"/>
      <w:textAlignment w:val="center"/>
    </w:pPr>
    <w:rPr>
      <w:rFonts w:eastAsia="Times New Roman"/>
      <w:b/>
      <w:bCs/>
      <w:sz w:val="20"/>
      <w:szCs w:val="20"/>
      <w:lang w:eastAsia="lt-LT"/>
    </w:rPr>
  </w:style>
  <w:style w:type="paragraph" w:customStyle="1" w:styleId="xl170">
    <w:name w:val="xl170"/>
    <w:basedOn w:val="prastasis"/>
    <w:rsid w:val="00205664"/>
    <w:pPr>
      <w:spacing w:before="100" w:beforeAutospacing="1" w:after="100" w:afterAutospacing="1" w:line="240" w:lineRule="auto"/>
      <w:textAlignment w:val="center"/>
    </w:pPr>
    <w:rPr>
      <w:rFonts w:eastAsia="Times New Roman"/>
      <w:szCs w:val="24"/>
      <w:lang w:eastAsia="lt-LT"/>
    </w:rPr>
  </w:style>
  <w:style w:type="paragraph" w:customStyle="1" w:styleId="xl171">
    <w:name w:val="xl171"/>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72">
    <w:name w:val="xl172"/>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73">
    <w:name w:val="xl173"/>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74">
    <w:name w:val="xl174"/>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5">
    <w:name w:val="xl175"/>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6">
    <w:name w:val="xl176"/>
    <w:basedOn w:val="prastasis"/>
    <w:rsid w:val="00205664"/>
    <w:pPr>
      <w:pBdr>
        <w:top w:val="single" w:sz="4" w:space="0" w:color="C0C0C0"/>
      </w:pBdr>
      <w:spacing w:before="100" w:beforeAutospacing="1" w:after="100" w:afterAutospacing="1" w:line="240" w:lineRule="auto"/>
      <w:textAlignment w:val="top"/>
    </w:pPr>
    <w:rPr>
      <w:rFonts w:eastAsia="Times New Roman"/>
      <w:b/>
      <w:bCs/>
      <w:sz w:val="20"/>
      <w:szCs w:val="20"/>
      <w:lang w:eastAsia="lt-LT"/>
    </w:rPr>
  </w:style>
  <w:style w:type="paragraph" w:customStyle="1" w:styleId="xl177">
    <w:name w:val="xl177"/>
    <w:basedOn w:val="prastasis"/>
    <w:rsid w:val="00205664"/>
    <w:pPr>
      <w:pBdr>
        <w:top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8">
    <w:name w:val="xl178"/>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79">
    <w:name w:val="xl179"/>
    <w:basedOn w:val="prastasis"/>
    <w:rsid w:val="00205664"/>
    <w:pP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0">
    <w:name w:val="xl180"/>
    <w:basedOn w:val="prastasis"/>
    <w:rsid w:val="00205664"/>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1">
    <w:name w:val="xl181"/>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2">
    <w:name w:val="xl182"/>
    <w:basedOn w:val="prastasis"/>
    <w:rsid w:val="00205664"/>
    <w:pPr>
      <w:pBdr>
        <w:top w:val="single" w:sz="4" w:space="0" w:color="C0C0C0"/>
        <w:right w:val="single" w:sz="4" w:space="0" w:color="C0C0C0"/>
      </w:pBdr>
      <w:spacing w:before="100" w:beforeAutospacing="1" w:after="100" w:afterAutospacing="1" w:line="240" w:lineRule="auto"/>
      <w:jc w:val="center"/>
      <w:textAlignment w:val="top"/>
    </w:pPr>
    <w:rPr>
      <w:rFonts w:eastAsia="Times New Roman"/>
      <w:b/>
      <w:bCs/>
      <w:sz w:val="20"/>
      <w:szCs w:val="20"/>
      <w:lang w:eastAsia="lt-LT"/>
    </w:rPr>
  </w:style>
  <w:style w:type="paragraph" w:customStyle="1" w:styleId="xl183">
    <w:name w:val="xl183"/>
    <w:basedOn w:val="prastasis"/>
    <w:rsid w:val="00205664"/>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84">
    <w:name w:val="xl184"/>
    <w:basedOn w:val="prastasis"/>
    <w:rsid w:val="00205664"/>
    <w:pPr>
      <w:pBdr>
        <w:top w:val="single" w:sz="4" w:space="0" w:color="C0C0C0"/>
        <w:bottom w:val="single" w:sz="4" w:space="0" w:color="C0C0C0"/>
      </w:pBdr>
      <w:spacing w:before="100" w:beforeAutospacing="1" w:after="100" w:afterAutospacing="1" w:line="240" w:lineRule="auto"/>
      <w:jc w:val="right"/>
      <w:textAlignment w:val="top"/>
    </w:pPr>
    <w:rPr>
      <w:rFonts w:eastAsia="Times New Roman"/>
      <w:b/>
      <w:bCs/>
      <w:sz w:val="20"/>
      <w:szCs w:val="20"/>
      <w:lang w:eastAsia="lt-LT"/>
    </w:rPr>
  </w:style>
  <w:style w:type="paragraph" w:customStyle="1" w:styleId="xl185">
    <w:name w:val="xl185"/>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86">
    <w:name w:val="xl186"/>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87">
    <w:name w:val="xl187"/>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88">
    <w:name w:val="xl188"/>
    <w:basedOn w:val="prastasis"/>
    <w:rsid w:val="00205664"/>
    <w:pPr>
      <w:pBdr>
        <w:top w:val="single" w:sz="4" w:space="0" w:color="C0C0C0"/>
        <w:bottom w:val="single" w:sz="4" w:space="0" w:color="C0C0C0"/>
      </w:pBdr>
      <w:spacing w:before="100" w:beforeAutospacing="1" w:after="100" w:afterAutospacing="1" w:line="240" w:lineRule="auto"/>
      <w:textAlignment w:val="center"/>
    </w:pPr>
    <w:rPr>
      <w:rFonts w:eastAsia="Times New Roman"/>
      <w:b/>
      <w:bCs/>
      <w:sz w:val="20"/>
      <w:szCs w:val="20"/>
      <w:lang w:eastAsia="lt-LT"/>
    </w:rPr>
  </w:style>
  <w:style w:type="paragraph" w:customStyle="1" w:styleId="xl189">
    <w:name w:val="xl189"/>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90">
    <w:name w:val="xl190"/>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91">
    <w:name w:val="xl191"/>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92">
    <w:name w:val="xl192"/>
    <w:basedOn w:val="prastasis"/>
    <w:rsid w:val="00205664"/>
    <w:pPr>
      <w:pBdr>
        <w:top w:val="single" w:sz="4" w:space="0" w:color="C0C0C0"/>
        <w:bottom w:val="single" w:sz="4" w:space="0" w:color="C0C0C0"/>
      </w:pBdr>
      <w:spacing w:before="100" w:beforeAutospacing="1" w:after="100" w:afterAutospacing="1" w:line="240" w:lineRule="auto"/>
    </w:pPr>
    <w:rPr>
      <w:rFonts w:eastAsia="Times New Roman"/>
      <w:sz w:val="20"/>
      <w:szCs w:val="20"/>
      <w:lang w:eastAsia="lt-LT"/>
    </w:rPr>
  </w:style>
  <w:style w:type="paragraph" w:customStyle="1" w:styleId="xl193">
    <w:name w:val="xl193"/>
    <w:basedOn w:val="prastasis"/>
    <w:rsid w:val="00205664"/>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eastAsia="Times New Roman"/>
      <w:b/>
      <w:bCs/>
      <w:sz w:val="20"/>
      <w:szCs w:val="20"/>
      <w:lang w:eastAsia="lt-LT"/>
    </w:rPr>
  </w:style>
  <w:style w:type="paragraph" w:customStyle="1" w:styleId="xl194">
    <w:name w:val="xl194"/>
    <w:basedOn w:val="prastasis"/>
    <w:rsid w:val="00205664"/>
    <w:pPr>
      <w:pBdr>
        <w:top w:val="single" w:sz="4" w:space="0" w:color="C0C0C0"/>
        <w:bottom w:val="single" w:sz="4" w:space="0" w:color="C0C0C0"/>
      </w:pBdr>
      <w:spacing w:before="100" w:beforeAutospacing="1" w:after="100" w:afterAutospacing="1" w:line="240" w:lineRule="auto"/>
      <w:textAlignment w:val="top"/>
    </w:pPr>
    <w:rPr>
      <w:rFonts w:eastAsia="Times New Roman"/>
      <w:sz w:val="20"/>
      <w:szCs w:val="20"/>
      <w:lang w:eastAsia="lt-LT"/>
    </w:rPr>
  </w:style>
  <w:style w:type="paragraph" w:customStyle="1" w:styleId="xl195">
    <w:name w:val="xl195"/>
    <w:basedOn w:val="prastasis"/>
    <w:rsid w:val="00205664"/>
    <w:pPr>
      <w:pBdr>
        <w:top w:val="single" w:sz="4" w:space="0" w:color="C0C0C0"/>
        <w:bottom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96">
    <w:name w:val="xl196"/>
    <w:basedOn w:val="prastasis"/>
    <w:rsid w:val="00205664"/>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97">
    <w:name w:val="xl197"/>
    <w:basedOn w:val="prastasis"/>
    <w:rsid w:val="00205664"/>
    <w:pPr>
      <w:spacing w:before="100" w:beforeAutospacing="1" w:after="100" w:afterAutospacing="1" w:line="240" w:lineRule="auto"/>
      <w:textAlignment w:val="center"/>
    </w:pPr>
    <w:rPr>
      <w:rFonts w:eastAsia="Times New Roman"/>
      <w:b/>
      <w:bCs/>
      <w:sz w:val="20"/>
      <w:szCs w:val="20"/>
      <w:lang w:eastAsia="lt-LT"/>
    </w:rPr>
  </w:style>
  <w:style w:type="paragraph" w:customStyle="1" w:styleId="xl198">
    <w:name w:val="xl198"/>
    <w:basedOn w:val="prastasis"/>
    <w:rsid w:val="00205664"/>
    <w:pPr>
      <w:spacing w:before="100" w:beforeAutospacing="1" w:after="100" w:afterAutospacing="1" w:line="240" w:lineRule="auto"/>
      <w:textAlignment w:val="center"/>
    </w:pPr>
    <w:rPr>
      <w:rFonts w:eastAsia="Times New Roman"/>
      <w:szCs w:val="24"/>
      <w:lang w:eastAsia="lt-LT"/>
    </w:rPr>
  </w:style>
  <w:style w:type="table" w:customStyle="1" w:styleId="TableNormal">
    <w:name w:val="Table Normal"/>
    <w:uiPriority w:val="2"/>
    <w:semiHidden/>
    <w:unhideWhenUsed/>
    <w:qFormat/>
    <w:rsid w:val="002056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205664"/>
    <w:pPr>
      <w:widowControl w:val="0"/>
      <w:autoSpaceDE w:val="0"/>
      <w:autoSpaceDN w:val="0"/>
      <w:spacing w:after="0" w:line="240" w:lineRule="auto"/>
      <w:ind w:left="107"/>
      <w:jc w:val="center"/>
    </w:pPr>
    <w:rPr>
      <w:rFonts w:eastAsia="Times New Roman"/>
      <w:sz w:val="22"/>
      <w:lang w:val="en-US"/>
    </w:rPr>
  </w:style>
  <w:style w:type="paragraph" w:styleId="Betarp">
    <w:name w:val="No Spacing"/>
    <w:uiPriority w:val="1"/>
    <w:qFormat/>
    <w:rsid w:val="00205664"/>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9990">
      <w:bodyDiv w:val="1"/>
      <w:marLeft w:val="0"/>
      <w:marRight w:val="0"/>
      <w:marTop w:val="0"/>
      <w:marBottom w:val="0"/>
      <w:divBdr>
        <w:top w:val="none" w:sz="0" w:space="0" w:color="auto"/>
        <w:left w:val="none" w:sz="0" w:space="0" w:color="auto"/>
        <w:bottom w:val="none" w:sz="0" w:space="0" w:color="auto"/>
        <w:right w:val="none" w:sz="0" w:space="0" w:color="auto"/>
      </w:divBdr>
    </w:div>
    <w:div w:id="61947632">
      <w:bodyDiv w:val="1"/>
      <w:marLeft w:val="0"/>
      <w:marRight w:val="0"/>
      <w:marTop w:val="0"/>
      <w:marBottom w:val="0"/>
      <w:divBdr>
        <w:top w:val="none" w:sz="0" w:space="0" w:color="auto"/>
        <w:left w:val="none" w:sz="0" w:space="0" w:color="auto"/>
        <w:bottom w:val="none" w:sz="0" w:space="0" w:color="auto"/>
        <w:right w:val="none" w:sz="0" w:space="0" w:color="auto"/>
      </w:divBdr>
    </w:div>
    <w:div w:id="105927086">
      <w:bodyDiv w:val="1"/>
      <w:marLeft w:val="0"/>
      <w:marRight w:val="0"/>
      <w:marTop w:val="0"/>
      <w:marBottom w:val="0"/>
      <w:divBdr>
        <w:top w:val="none" w:sz="0" w:space="0" w:color="auto"/>
        <w:left w:val="none" w:sz="0" w:space="0" w:color="auto"/>
        <w:bottom w:val="none" w:sz="0" w:space="0" w:color="auto"/>
        <w:right w:val="none" w:sz="0" w:space="0" w:color="auto"/>
      </w:divBdr>
    </w:div>
    <w:div w:id="265624513">
      <w:bodyDiv w:val="1"/>
      <w:marLeft w:val="0"/>
      <w:marRight w:val="0"/>
      <w:marTop w:val="0"/>
      <w:marBottom w:val="0"/>
      <w:divBdr>
        <w:top w:val="none" w:sz="0" w:space="0" w:color="auto"/>
        <w:left w:val="none" w:sz="0" w:space="0" w:color="auto"/>
        <w:bottom w:val="none" w:sz="0" w:space="0" w:color="auto"/>
        <w:right w:val="none" w:sz="0" w:space="0" w:color="auto"/>
      </w:divBdr>
    </w:div>
    <w:div w:id="417092306">
      <w:bodyDiv w:val="1"/>
      <w:marLeft w:val="0"/>
      <w:marRight w:val="0"/>
      <w:marTop w:val="0"/>
      <w:marBottom w:val="0"/>
      <w:divBdr>
        <w:top w:val="none" w:sz="0" w:space="0" w:color="auto"/>
        <w:left w:val="none" w:sz="0" w:space="0" w:color="auto"/>
        <w:bottom w:val="none" w:sz="0" w:space="0" w:color="auto"/>
        <w:right w:val="none" w:sz="0" w:space="0" w:color="auto"/>
      </w:divBdr>
    </w:div>
    <w:div w:id="557325973">
      <w:bodyDiv w:val="1"/>
      <w:marLeft w:val="0"/>
      <w:marRight w:val="0"/>
      <w:marTop w:val="0"/>
      <w:marBottom w:val="0"/>
      <w:divBdr>
        <w:top w:val="none" w:sz="0" w:space="0" w:color="auto"/>
        <w:left w:val="none" w:sz="0" w:space="0" w:color="auto"/>
        <w:bottom w:val="none" w:sz="0" w:space="0" w:color="auto"/>
        <w:right w:val="none" w:sz="0" w:space="0" w:color="auto"/>
      </w:divBdr>
    </w:div>
    <w:div w:id="563761919">
      <w:bodyDiv w:val="1"/>
      <w:marLeft w:val="0"/>
      <w:marRight w:val="0"/>
      <w:marTop w:val="0"/>
      <w:marBottom w:val="0"/>
      <w:divBdr>
        <w:top w:val="none" w:sz="0" w:space="0" w:color="auto"/>
        <w:left w:val="none" w:sz="0" w:space="0" w:color="auto"/>
        <w:bottom w:val="none" w:sz="0" w:space="0" w:color="auto"/>
        <w:right w:val="none" w:sz="0" w:space="0" w:color="auto"/>
      </w:divBdr>
    </w:div>
    <w:div w:id="588387351">
      <w:bodyDiv w:val="1"/>
      <w:marLeft w:val="0"/>
      <w:marRight w:val="0"/>
      <w:marTop w:val="0"/>
      <w:marBottom w:val="0"/>
      <w:divBdr>
        <w:top w:val="none" w:sz="0" w:space="0" w:color="auto"/>
        <w:left w:val="none" w:sz="0" w:space="0" w:color="auto"/>
        <w:bottom w:val="none" w:sz="0" w:space="0" w:color="auto"/>
        <w:right w:val="none" w:sz="0" w:space="0" w:color="auto"/>
      </w:divBdr>
    </w:div>
    <w:div w:id="609359596">
      <w:bodyDiv w:val="1"/>
      <w:marLeft w:val="0"/>
      <w:marRight w:val="0"/>
      <w:marTop w:val="0"/>
      <w:marBottom w:val="0"/>
      <w:divBdr>
        <w:top w:val="none" w:sz="0" w:space="0" w:color="auto"/>
        <w:left w:val="none" w:sz="0" w:space="0" w:color="auto"/>
        <w:bottom w:val="none" w:sz="0" w:space="0" w:color="auto"/>
        <w:right w:val="none" w:sz="0" w:space="0" w:color="auto"/>
      </w:divBdr>
    </w:div>
    <w:div w:id="621154456">
      <w:bodyDiv w:val="1"/>
      <w:marLeft w:val="0"/>
      <w:marRight w:val="0"/>
      <w:marTop w:val="0"/>
      <w:marBottom w:val="0"/>
      <w:divBdr>
        <w:top w:val="none" w:sz="0" w:space="0" w:color="auto"/>
        <w:left w:val="none" w:sz="0" w:space="0" w:color="auto"/>
        <w:bottom w:val="none" w:sz="0" w:space="0" w:color="auto"/>
        <w:right w:val="none" w:sz="0" w:space="0" w:color="auto"/>
      </w:divBdr>
    </w:div>
    <w:div w:id="762728822">
      <w:bodyDiv w:val="1"/>
      <w:marLeft w:val="0"/>
      <w:marRight w:val="0"/>
      <w:marTop w:val="0"/>
      <w:marBottom w:val="0"/>
      <w:divBdr>
        <w:top w:val="none" w:sz="0" w:space="0" w:color="auto"/>
        <w:left w:val="none" w:sz="0" w:space="0" w:color="auto"/>
        <w:bottom w:val="none" w:sz="0" w:space="0" w:color="auto"/>
        <w:right w:val="none" w:sz="0" w:space="0" w:color="auto"/>
      </w:divBdr>
    </w:div>
    <w:div w:id="822939165">
      <w:bodyDiv w:val="1"/>
      <w:marLeft w:val="0"/>
      <w:marRight w:val="0"/>
      <w:marTop w:val="0"/>
      <w:marBottom w:val="0"/>
      <w:divBdr>
        <w:top w:val="none" w:sz="0" w:space="0" w:color="auto"/>
        <w:left w:val="none" w:sz="0" w:space="0" w:color="auto"/>
        <w:bottom w:val="none" w:sz="0" w:space="0" w:color="auto"/>
        <w:right w:val="none" w:sz="0" w:space="0" w:color="auto"/>
      </w:divBdr>
    </w:div>
    <w:div w:id="861358397">
      <w:bodyDiv w:val="1"/>
      <w:marLeft w:val="0"/>
      <w:marRight w:val="0"/>
      <w:marTop w:val="0"/>
      <w:marBottom w:val="0"/>
      <w:divBdr>
        <w:top w:val="none" w:sz="0" w:space="0" w:color="auto"/>
        <w:left w:val="none" w:sz="0" w:space="0" w:color="auto"/>
        <w:bottom w:val="none" w:sz="0" w:space="0" w:color="auto"/>
        <w:right w:val="none" w:sz="0" w:space="0" w:color="auto"/>
      </w:divBdr>
    </w:div>
    <w:div w:id="885146771">
      <w:bodyDiv w:val="1"/>
      <w:marLeft w:val="0"/>
      <w:marRight w:val="0"/>
      <w:marTop w:val="0"/>
      <w:marBottom w:val="0"/>
      <w:divBdr>
        <w:top w:val="none" w:sz="0" w:space="0" w:color="auto"/>
        <w:left w:val="none" w:sz="0" w:space="0" w:color="auto"/>
        <w:bottom w:val="none" w:sz="0" w:space="0" w:color="auto"/>
        <w:right w:val="none" w:sz="0" w:space="0" w:color="auto"/>
      </w:divBdr>
    </w:div>
    <w:div w:id="992414210">
      <w:bodyDiv w:val="1"/>
      <w:marLeft w:val="0"/>
      <w:marRight w:val="0"/>
      <w:marTop w:val="0"/>
      <w:marBottom w:val="0"/>
      <w:divBdr>
        <w:top w:val="none" w:sz="0" w:space="0" w:color="auto"/>
        <w:left w:val="none" w:sz="0" w:space="0" w:color="auto"/>
        <w:bottom w:val="none" w:sz="0" w:space="0" w:color="auto"/>
        <w:right w:val="none" w:sz="0" w:space="0" w:color="auto"/>
      </w:divBdr>
    </w:div>
    <w:div w:id="1041125343">
      <w:bodyDiv w:val="1"/>
      <w:marLeft w:val="0"/>
      <w:marRight w:val="0"/>
      <w:marTop w:val="0"/>
      <w:marBottom w:val="0"/>
      <w:divBdr>
        <w:top w:val="none" w:sz="0" w:space="0" w:color="auto"/>
        <w:left w:val="none" w:sz="0" w:space="0" w:color="auto"/>
        <w:bottom w:val="none" w:sz="0" w:space="0" w:color="auto"/>
        <w:right w:val="none" w:sz="0" w:space="0" w:color="auto"/>
      </w:divBdr>
    </w:div>
    <w:div w:id="1087923338">
      <w:bodyDiv w:val="1"/>
      <w:marLeft w:val="0"/>
      <w:marRight w:val="0"/>
      <w:marTop w:val="0"/>
      <w:marBottom w:val="0"/>
      <w:divBdr>
        <w:top w:val="none" w:sz="0" w:space="0" w:color="auto"/>
        <w:left w:val="none" w:sz="0" w:space="0" w:color="auto"/>
        <w:bottom w:val="none" w:sz="0" w:space="0" w:color="auto"/>
        <w:right w:val="none" w:sz="0" w:space="0" w:color="auto"/>
      </w:divBdr>
    </w:div>
    <w:div w:id="1200170042">
      <w:bodyDiv w:val="1"/>
      <w:marLeft w:val="0"/>
      <w:marRight w:val="0"/>
      <w:marTop w:val="0"/>
      <w:marBottom w:val="0"/>
      <w:divBdr>
        <w:top w:val="none" w:sz="0" w:space="0" w:color="auto"/>
        <w:left w:val="none" w:sz="0" w:space="0" w:color="auto"/>
        <w:bottom w:val="none" w:sz="0" w:space="0" w:color="auto"/>
        <w:right w:val="none" w:sz="0" w:space="0" w:color="auto"/>
      </w:divBdr>
    </w:div>
    <w:div w:id="1345865090">
      <w:bodyDiv w:val="1"/>
      <w:marLeft w:val="0"/>
      <w:marRight w:val="0"/>
      <w:marTop w:val="0"/>
      <w:marBottom w:val="0"/>
      <w:divBdr>
        <w:top w:val="none" w:sz="0" w:space="0" w:color="auto"/>
        <w:left w:val="none" w:sz="0" w:space="0" w:color="auto"/>
        <w:bottom w:val="none" w:sz="0" w:space="0" w:color="auto"/>
        <w:right w:val="none" w:sz="0" w:space="0" w:color="auto"/>
      </w:divBdr>
    </w:div>
    <w:div w:id="1366640552">
      <w:bodyDiv w:val="1"/>
      <w:marLeft w:val="0"/>
      <w:marRight w:val="0"/>
      <w:marTop w:val="0"/>
      <w:marBottom w:val="0"/>
      <w:divBdr>
        <w:top w:val="none" w:sz="0" w:space="0" w:color="auto"/>
        <w:left w:val="none" w:sz="0" w:space="0" w:color="auto"/>
        <w:bottom w:val="none" w:sz="0" w:space="0" w:color="auto"/>
        <w:right w:val="none" w:sz="0" w:space="0" w:color="auto"/>
      </w:divBdr>
    </w:div>
    <w:div w:id="1440643638">
      <w:bodyDiv w:val="1"/>
      <w:marLeft w:val="0"/>
      <w:marRight w:val="0"/>
      <w:marTop w:val="0"/>
      <w:marBottom w:val="0"/>
      <w:divBdr>
        <w:top w:val="none" w:sz="0" w:space="0" w:color="auto"/>
        <w:left w:val="none" w:sz="0" w:space="0" w:color="auto"/>
        <w:bottom w:val="none" w:sz="0" w:space="0" w:color="auto"/>
        <w:right w:val="none" w:sz="0" w:space="0" w:color="auto"/>
      </w:divBdr>
    </w:div>
    <w:div w:id="1448238326">
      <w:bodyDiv w:val="1"/>
      <w:marLeft w:val="0"/>
      <w:marRight w:val="0"/>
      <w:marTop w:val="0"/>
      <w:marBottom w:val="0"/>
      <w:divBdr>
        <w:top w:val="none" w:sz="0" w:space="0" w:color="auto"/>
        <w:left w:val="none" w:sz="0" w:space="0" w:color="auto"/>
        <w:bottom w:val="none" w:sz="0" w:space="0" w:color="auto"/>
        <w:right w:val="none" w:sz="0" w:space="0" w:color="auto"/>
      </w:divBdr>
    </w:div>
    <w:div w:id="1753507005">
      <w:bodyDiv w:val="1"/>
      <w:marLeft w:val="0"/>
      <w:marRight w:val="0"/>
      <w:marTop w:val="0"/>
      <w:marBottom w:val="0"/>
      <w:divBdr>
        <w:top w:val="none" w:sz="0" w:space="0" w:color="auto"/>
        <w:left w:val="none" w:sz="0" w:space="0" w:color="auto"/>
        <w:bottom w:val="none" w:sz="0" w:space="0" w:color="auto"/>
        <w:right w:val="none" w:sz="0" w:space="0" w:color="auto"/>
      </w:divBdr>
    </w:div>
    <w:div w:id="1911233257">
      <w:bodyDiv w:val="1"/>
      <w:marLeft w:val="0"/>
      <w:marRight w:val="0"/>
      <w:marTop w:val="0"/>
      <w:marBottom w:val="0"/>
      <w:divBdr>
        <w:top w:val="none" w:sz="0" w:space="0" w:color="auto"/>
        <w:left w:val="none" w:sz="0" w:space="0" w:color="auto"/>
        <w:bottom w:val="none" w:sz="0" w:space="0" w:color="auto"/>
        <w:right w:val="none" w:sz="0" w:space="0" w:color="auto"/>
      </w:divBdr>
    </w:div>
    <w:div w:id="1947806532">
      <w:bodyDiv w:val="1"/>
      <w:marLeft w:val="0"/>
      <w:marRight w:val="0"/>
      <w:marTop w:val="0"/>
      <w:marBottom w:val="0"/>
      <w:divBdr>
        <w:top w:val="none" w:sz="0" w:space="0" w:color="auto"/>
        <w:left w:val="none" w:sz="0" w:space="0" w:color="auto"/>
        <w:bottom w:val="none" w:sz="0" w:space="0" w:color="auto"/>
        <w:right w:val="none" w:sz="0" w:space="0" w:color="auto"/>
      </w:divBdr>
    </w:div>
    <w:div w:id="1965194234">
      <w:bodyDiv w:val="1"/>
      <w:marLeft w:val="0"/>
      <w:marRight w:val="0"/>
      <w:marTop w:val="0"/>
      <w:marBottom w:val="0"/>
      <w:divBdr>
        <w:top w:val="none" w:sz="0" w:space="0" w:color="auto"/>
        <w:left w:val="none" w:sz="0" w:space="0" w:color="auto"/>
        <w:bottom w:val="none" w:sz="0" w:space="0" w:color="auto"/>
        <w:right w:val="none" w:sz="0" w:space="0" w:color="auto"/>
      </w:divBdr>
    </w:div>
    <w:div w:id="196892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0BFCC-AE5F-423D-9648-E3895B34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7966</Words>
  <Characters>4541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pirmas</cp:lastModifiedBy>
  <cp:revision>2</cp:revision>
  <cp:lastPrinted>2024-06-19T13:50:00Z</cp:lastPrinted>
  <dcterms:created xsi:type="dcterms:W3CDTF">2025-07-14T12:23:00Z</dcterms:created>
  <dcterms:modified xsi:type="dcterms:W3CDTF">2025-07-14T12:23:00Z</dcterms:modified>
</cp:coreProperties>
</file>